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91F0" w14:textId="77777777" w:rsidR="00AA5219" w:rsidRDefault="00AA5219" w:rsidP="00AA5219">
      <w:pPr>
        <w:pStyle w:val="NormalWeb"/>
        <w:shd w:val="clear" w:color="auto" w:fill="FFFFFF"/>
        <w:rPr>
          <w:rFonts w:ascii="Arial" w:hAnsi="Arial" w:cs="Arial"/>
          <w:color w:val="474747"/>
        </w:rPr>
      </w:pPr>
      <w:r>
        <w:rPr>
          <w:rFonts w:ascii="Arial" w:hAnsi="Arial" w:cs="Arial"/>
          <w:color w:val="474747"/>
        </w:rPr>
        <w:t xml:space="preserve">Advocate </w:t>
      </w:r>
      <w:proofErr w:type="spellStart"/>
      <w:r>
        <w:rPr>
          <w:rFonts w:ascii="Arial" w:hAnsi="Arial" w:cs="Arial"/>
          <w:color w:val="474747"/>
        </w:rPr>
        <w:t>Yashomati</w:t>
      </w:r>
      <w:proofErr w:type="spellEnd"/>
      <w:r>
        <w:rPr>
          <w:rFonts w:ascii="Arial" w:hAnsi="Arial" w:cs="Arial"/>
          <w:color w:val="474747"/>
        </w:rPr>
        <w:t xml:space="preserve"> Chandrakant Thakur is a member of the 13th Maharashtra Legislative Assembly. She represents the </w:t>
      </w:r>
      <w:proofErr w:type="spellStart"/>
      <w:r>
        <w:rPr>
          <w:rFonts w:ascii="Arial" w:hAnsi="Arial" w:cs="Arial"/>
          <w:color w:val="474747"/>
        </w:rPr>
        <w:t>Teosa</w:t>
      </w:r>
      <w:proofErr w:type="spellEnd"/>
      <w:r>
        <w:rPr>
          <w:rFonts w:ascii="Arial" w:hAnsi="Arial" w:cs="Arial"/>
          <w:color w:val="474747"/>
        </w:rPr>
        <w:t xml:space="preserve"> Assembly Constituency. She belongs to the Indian National Congress. She is the only woman MLA from Vidarbha. She has been appointed as AICC Secretary for the party affairs in the Karnataka state. by Congress President Rahul Gandhi. Her appointment is a part of Gandhi's efforts to bring in youth in key positions in the party.</w:t>
      </w:r>
    </w:p>
    <w:p w14:paraId="35D39721" w14:textId="77777777" w:rsidR="00AA5219" w:rsidRDefault="00AA5219" w:rsidP="00AA5219">
      <w:pPr>
        <w:pStyle w:val="NormalWeb"/>
        <w:shd w:val="clear" w:color="auto" w:fill="FFFFFF"/>
        <w:rPr>
          <w:rFonts w:ascii="Arial" w:hAnsi="Arial" w:cs="Arial"/>
          <w:color w:val="474747"/>
        </w:rPr>
      </w:pPr>
      <w:r>
        <w:rPr>
          <w:rFonts w:ascii="Arial" w:hAnsi="Arial" w:cs="Arial"/>
          <w:color w:val="474747"/>
        </w:rPr>
        <w:t xml:space="preserve">She has done her schooling from Amravati, graduation from Pune and her law from Amravati University. She has a great history in the family which explains her popularity and passion for serving her people and nation. She was born and brought in Amravati, her father </w:t>
      </w:r>
      <w:proofErr w:type="spellStart"/>
      <w:r>
        <w:rPr>
          <w:rFonts w:ascii="Arial" w:hAnsi="Arial" w:cs="Arial"/>
          <w:color w:val="474747"/>
        </w:rPr>
        <w:t>Bhaiyyasaheb</w:t>
      </w:r>
      <w:proofErr w:type="spellEnd"/>
      <w:r>
        <w:rPr>
          <w:rFonts w:ascii="Arial" w:hAnsi="Arial" w:cs="Arial"/>
          <w:color w:val="474747"/>
        </w:rPr>
        <w:t xml:space="preserve"> Deshmukh was also a Congress MLA, her grandfather was a freedom-fighter. She is a socio-politician, she strives hard for the welfare of her people and has a vision to convert all the villages in her constituency into Smart Villages.</w:t>
      </w:r>
    </w:p>
    <w:p w14:paraId="1159990B" w14:textId="77777777" w:rsidR="00AA5219" w:rsidRDefault="00AA5219" w:rsidP="00AA5219">
      <w:pPr>
        <w:pStyle w:val="NormalWeb"/>
        <w:shd w:val="clear" w:color="auto" w:fill="FFFFFF"/>
        <w:rPr>
          <w:rFonts w:ascii="Arial" w:hAnsi="Arial" w:cs="Arial"/>
          <w:color w:val="474747"/>
        </w:rPr>
      </w:pPr>
      <w:r>
        <w:rPr>
          <w:rFonts w:ascii="Arial" w:hAnsi="Arial" w:cs="Arial"/>
          <w:color w:val="474747"/>
        </w:rPr>
        <w:t xml:space="preserve">Being Agriculture as the main occupation of the family and also </w:t>
      </w:r>
      <w:proofErr w:type="spellStart"/>
      <w:r>
        <w:rPr>
          <w:rFonts w:ascii="Arial" w:hAnsi="Arial" w:cs="Arial"/>
          <w:color w:val="474747"/>
        </w:rPr>
        <w:t>Teosa</w:t>
      </w:r>
      <w:proofErr w:type="spellEnd"/>
      <w:r>
        <w:rPr>
          <w:rFonts w:ascii="Arial" w:hAnsi="Arial" w:cs="Arial"/>
          <w:color w:val="474747"/>
        </w:rPr>
        <w:t xml:space="preserve"> being majorly a rural constituency, the entire spectrum of her work revolves around farmers and rural populations. She is also running </w:t>
      </w:r>
      <w:proofErr w:type="gramStart"/>
      <w:r>
        <w:rPr>
          <w:rFonts w:ascii="Arial" w:hAnsi="Arial" w:cs="Arial"/>
          <w:color w:val="474747"/>
        </w:rPr>
        <w:t>a</w:t>
      </w:r>
      <w:proofErr w:type="gramEnd"/>
      <w:r>
        <w:rPr>
          <w:rFonts w:ascii="Arial" w:hAnsi="Arial" w:cs="Arial"/>
          <w:color w:val="474747"/>
        </w:rPr>
        <w:t xml:space="preserve"> NGO via which she has started tailoring </w:t>
      </w:r>
      <w:proofErr w:type="spellStart"/>
      <w:r>
        <w:rPr>
          <w:rFonts w:ascii="Arial" w:hAnsi="Arial" w:cs="Arial"/>
          <w:color w:val="474747"/>
        </w:rPr>
        <w:t>centers</w:t>
      </w:r>
      <w:proofErr w:type="spellEnd"/>
      <w:r>
        <w:rPr>
          <w:rFonts w:ascii="Arial" w:hAnsi="Arial" w:cs="Arial"/>
          <w:color w:val="474747"/>
        </w:rPr>
        <w:t xml:space="preserve"> and helping the rural women to earn their livelihood from the bags being stitched at those </w:t>
      </w:r>
      <w:proofErr w:type="spellStart"/>
      <w:r>
        <w:rPr>
          <w:rFonts w:ascii="Arial" w:hAnsi="Arial" w:cs="Arial"/>
          <w:color w:val="474747"/>
        </w:rPr>
        <w:t>centers</w:t>
      </w:r>
      <w:proofErr w:type="spellEnd"/>
      <w:r>
        <w:rPr>
          <w:rFonts w:ascii="Arial" w:hAnsi="Arial" w:cs="Arial"/>
          <w:color w:val="474747"/>
        </w:rPr>
        <w:t>.</w:t>
      </w:r>
    </w:p>
    <w:p w14:paraId="3550FC7C" w14:textId="77777777" w:rsidR="00AA5219" w:rsidRDefault="00AA5219" w:rsidP="00AA5219">
      <w:pPr>
        <w:pStyle w:val="NormalWeb"/>
        <w:shd w:val="clear" w:color="auto" w:fill="FFFFFF"/>
        <w:rPr>
          <w:rFonts w:ascii="Arial" w:hAnsi="Arial" w:cs="Arial"/>
          <w:color w:val="474747"/>
        </w:rPr>
      </w:pPr>
      <w:r>
        <w:rPr>
          <w:rFonts w:ascii="Arial" w:hAnsi="Arial" w:cs="Arial"/>
          <w:color w:val="474747"/>
        </w:rPr>
        <w:t>She is one of the most fearless and honest mass leaders of India, who lives a dream of good governance and welfare of her people. Former Prime Minister of India, Smt. Indira Gandhi is her role model. Her nation and service to India is the biggest priority of her life.</w:t>
      </w:r>
    </w:p>
    <w:p w14:paraId="600FC181" w14:textId="77777777" w:rsidR="00AA5219" w:rsidRPr="00AA5219" w:rsidRDefault="00AA5219" w:rsidP="00AA5219"/>
    <w:sectPr w:rsidR="00AA5219" w:rsidRPr="00AA52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19"/>
    <w:rsid w:val="00AA52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F2E63"/>
  <w15:chartTrackingRefBased/>
  <w15:docId w15:val="{B1BC4784-8612-4887-B39A-F2E7C2C4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21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04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1348</Characters>
  <Application>Microsoft Office Word</Application>
  <DocSecurity>0</DocSecurity>
  <Lines>11</Lines>
  <Paragraphs>3</Paragraphs>
  <ScaleCrop>false</ScaleCrop>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Mithila</dc:creator>
  <cp:keywords/>
  <dc:description/>
  <cp:lastModifiedBy>Mithila</cp:lastModifiedBy>
  <cp:revision>1</cp:revision>
  <dcterms:created xsi:type="dcterms:W3CDTF">2021-02-25T07:04:00Z</dcterms:created>
  <dcterms:modified xsi:type="dcterms:W3CDTF">2021-02-25T07:06:00Z</dcterms:modified>
</cp:coreProperties>
</file>