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85" w:rsidRPr="00CB15BF" w:rsidRDefault="00CB15BF">
      <w:pPr>
        <w:rPr>
          <w:rFonts w:ascii="Book Antiqua" w:hAnsi="Book Antiqua"/>
          <w:sz w:val="24"/>
          <w:szCs w:val="24"/>
        </w:rPr>
      </w:pP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Dear Member,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Greetings from the Ladies' Wing of IMC Chamber of Commerce and Industry!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We take great pleasure in inviting you for the third session of the E-event </w:t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IMPACT 2021 – “Unleash Yo</w:t>
      </w:r>
      <w:bookmarkStart w:id="0" w:name="_GoBack"/>
      <w:bookmarkEnd w:id="0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ur Inner Power”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to be held on </w:t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Wednesday, 17th March 2021 at 4.30 pm through Zoom Video Conferencing.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Join us for a Tête-à-Tête featuring -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Renowned Journalist and News Anchor - 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Palki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Sharma Upadhyay 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- Executive Editor, WION, India’s only international news channel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- In conversation with 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Reena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Rupani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 - Director, Roopmeck Electricals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Pvt.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Ltd.; Trustee and Vice Chairperson, Priyadarshni Academy and Co-Chairperson, IMPACT Committee.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To honour International Women’s Day - IMPACT 2021 brings you Super Achievers from various fields for an Inspirational Talk Series during the month of March.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Registration E- link: </w:t>
      </w:r>
      <w:hyperlink r:id="rId5" w:tgtFrame="_blank" w:history="1">
        <w:r w:rsidRPr="00CB15BF">
          <w:rPr>
            <w:rStyle w:val="Hyperlink"/>
            <w:rFonts w:ascii="Book Antiqua" w:hAnsi="Book Antiqua" w:cs="Helvetica"/>
            <w:color w:val="007C89"/>
            <w:sz w:val="24"/>
            <w:szCs w:val="24"/>
            <w:shd w:val="clear" w:color="auto" w:fill="FFFFFF"/>
          </w:rPr>
          <w:t>https://www.imcnet.org/events-1098</w:t>
        </w:r>
      </w:hyperlink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Join Zoom Meeting -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hyperlink r:id="rId6" w:tgtFrame="_blank" w:history="1">
        <w:r w:rsidRPr="00CB15BF">
          <w:rPr>
            <w:rStyle w:val="Hyperlink"/>
            <w:rFonts w:ascii="Book Antiqua" w:hAnsi="Book Antiqua" w:cs="Helvetica"/>
            <w:color w:val="007C89"/>
            <w:sz w:val="24"/>
            <w:szCs w:val="24"/>
            <w:shd w:val="clear" w:color="auto" w:fill="FFFFFF"/>
          </w:rPr>
          <w:t>https://zoom.us/j/97370917201</w:t>
        </w:r>
      </w:hyperlink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Meeting ID: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973 7091 7201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Passcode: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LW@1721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RSVP: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Email - </w:t>
      </w:r>
      <w:hyperlink r:id="rId7" w:tgtFrame="_blank" w:history="1">
        <w:r w:rsidRPr="00CB15BF">
          <w:rPr>
            <w:rStyle w:val="Hyperlink"/>
            <w:rFonts w:ascii="Book Antiqua" w:hAnsi="Book Antiqua" w:cs="Helvetica"/>
            <w:color w:val="007C89"/>
            <w:sz w:val="24"/>
            <w:szCs w:val="24"/>
            <w:shd w:val="clear" w:color="auto" w:fill="FFFFFF"/>
          </w:rPr>
          <w:t>ladieswing@imcnet.org</w:t>
        </w:r>
      </w:hyperlink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Whats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App - +91 9820995375 / +91 9920065024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Organised by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Anuja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Mittal                                 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Nishreen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Khorakiwala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President                                              Vice President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IMPACT 2021 Committee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Jyoti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Doshi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                             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Reena</w:t>
      </w:r>
      <w:proofErr w:type="spellEnd"/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Rupani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Chairperson                                    Co-Chairperson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lastRenderedPageBreak/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Advisories: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Amita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Haribhakti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and Arti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Sanghi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Special Invitee: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Bhavna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Doshi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 </w:t>
      </w:r>
      <w:r w:rsidRPr="00CB15BF">
        <w:rPr>
          <w:rFonts w:ascii="Book Antiqua" w:hAnsi="Book Antiqua" w:cs="Helvetica"/>
          <w:color w:val="202020"/>
          <w:sz w:val="24"/>
          <w:szCs w:val="24"/>
        </w:rPr>
        <w:br/>
      </w:r>
      <w:r w:rsidRPr="00CB15BF">
        <w:rPr>
          <w:rStyle w:val="Strong"/>
          <w:rFonts w:ascii="Book Antiqua" w:hAnsi="Book Antiqua" w:cs="Helvetica"/>
          <w:color w:val="202020"/>
          <w:sz w:val="24"/>
          <w:szCs w:val="24"/>
          <w:shd w:val="clear" w:color="auto" w:fill="FFFFFF"/>
        </w:rPr>
        <w:t>Members:</w:t>
      </w:r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 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Malini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Agarwalla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and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Ms.</w:t>
      </w:r>
      <w:proofErr w:type="spellEnd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 xml:space="preserve"> Radhika </w:t>
      </w:r>
      <w:proofErr w:type="spellStart"/>
      <w:r w:rsidRPr="00CB15BF">
        <w:rPr>
          <w:rFonts w:ascii="Book Antiqua" w:hAnsi="Book Antiqua" w:cs="Helvetica"/>
          <w:color w:val="202020"/>
          <w:sz w:val="24"/>
          <w:szCs w:val="24"/>
          <w:shd w:val="clear" w:color="auto" w:fill="FFFFFF"/>
        </w:rPr>
        <w:t>Kaji</w:t>
      </w:r>
      <w:proofErr w:type="spellEnd"/>
    </w:p>
    <w:sectPr w:rsidR="001D3E85" w:rsidRPr="00CB15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46"/>
    <w:rsid w:val="000D5E46"/>
    <w:rsid w:val="003773B1"/>
    <w:rsid w:val="00957DFF"/>
    <w:rsid w:val="00CB15BF"/>
    <w:rsid w:val="00E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15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15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15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dieswing@imcne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cladieswing.us19.list-manage.com/track/click?u=c2bf800a7212e228ee42f25cb&amp;id=d2c28bdd40&amp;e=96f87590b5" TargetMode="External"/><Relationship Id="rId5" Type="http://schemas.openxmlformats.org/officeDocument/2006/relationships/hyperlink" Target="https://www.imcnet.org/events-10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Zarine Sanjana</dc:creator>
  <cp:keywords/>
  <dc:description/>
  <cp:lastModifiedBy>Zarine Sanjana</cp:lastModifiedBy>
  <cp:revision>2</cp:revision>
  <dcterms:created xsi:type="dcterms:W3CDTF">2021-03-17T10:14:00Z</dcterms:created>
  <dcterms:modified xsi:type="dcterms:W3CDTF">2021-03-17T10:15:00Z</dcterms:modified>
</cp:coreProperties>
</file>