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CC" w:rsidRPr="00C71CCC" w:rsidRDefault="00C71CCC" w:rsidP="00C71CCC">
      <w:pPr>
        <w:pStyle w:val="NormalWeb"/>
        <w:spacing w:before="150" w:beforeAutospacing="0" w:after="150" w:afterAutospacing="0" w:line="464" w:lineRule="atLeast"/>
        <w:rPr>
          <w:rFonts w:asciiTheme="minorHAnsi" w:hAnsiTheme="minorHAnsi" w:cs="Helvetica"/>
          <w:color w:val="202020"/>
          <w:sz w:val="28"/>
          <w:szCs w:val="28"/>
        </w:rPr>
      </w:pPr>
      <w:r w:rsidRPr="00C71CCC">
        <w:rPr>
          <w:rStyle w:val="Strong"/>
          <w:rFonts w:asciiTheme="minorHAnsi" w:hAnsiTheme="minorHAnsi" w:cs="Helvetica"/>
          <w:color w:val="202020"/>
          <w:sz w:val="28"/>
          <w:szCs w:val="28"/>
        </w:rPr>
        <w:t>WILL - Your Legacy...Gifting peace of mind</w:t>
      </w:r>
    </w:p>
    <w:p w:rsidR="00C71CCC" w:rsidRPr="00C71CCC" w:rsidRDefault="00C71CCC" w:rsidP="00C71CCC">
      <w:pPr>
        <w:pStyle w:val="NormalWeb"/>
        <w:spacing w:before="0" w:beforeAutospacing="0" w:after="0" w:afterAutospacing="0" w:line="464" w:lineRule="atLeast"/>
        <w:rPr>
          <w:rFonts w:asciiTheme="minorHAnsi" w:hAnsiTheme="minorHAnsi" w:cs="Helvetica"/>
          <w:color w:val="202020"/>
          <w:sz w:val="28"/>
          <w:szCs w:val="28"/>
        </w:rPr>
      </w:pPr>
      <w:r w:rsidRPr="00C71CCC">
        <w:rPr>
          <w:rStyle w:val="Strong"/>
          <w:rFonts w:asciiTheme="minorHAnsi" w:hAnsiTheme="minorHAnsi" w:cs="Helvetica"/>
          <w:color w:val="333333"/>
          <w:sz w:val="28"/>
          <w:szCs w:val="28"/>
          <w:u w:val="single"/>
          <w:bdr w:val="none" w:sz="0" w:space="0" w:color="auto" w:frame="1"/>
        </w:rPr>
        <w:t>Day:</w:t>
      </w:r>
      <w:r w:rsidRPr="00C71CCC">
        <w:rPr>
          <w:rStyle w:val="Strong"/>
          <w:rFonts w:asciiTheme="minorHAnsi" w:hAnsiTheme="minorHAnsi" w:cs="Helvetica"/>
          <w:color w:val="333333"/>
          <w:sz w:val="28"/>
          <w:szCs w:val="28"/>
          <w:bdr w:val="none" w:sz="0" w:space="0" w:color="auto" w:frame="1"/>
        </w:rPr>
        <w:t>     Saturday</w:t>
      </w:r>
      <w:r w:rsidRPr="00C71CCC">
        <w:rPr>
          <w:rFonts w:asciiTheme="minorHAnsi" w:hAnsiTheme="minorHAnsi" w:cs="Helvetica"/>
          <w:b/>
          <w:bCs/>
          <w:color w:val="333333"/>
          <w:sz w:val="28"/>
          <w:szCs w:val="28"/>
          <w:bdr w:val="none" w:sz="0" w:space="0" w:color="auto" w:frame="1"/>
        </w:rPr>
        <w:br/>
      </w:r>
      <w:r w:rsidRPr="00C71CCC">
        <w:rPr>
          <w:rStyle w:val="Strong"/>
          <w:rFonts w:asciiTheme="minorHAnsi" w:hAnsiTheme="minorHAnsi" w:cs="Helvetica"/>
          <w:color w:val="333333"/>
          <w:sz w:val="28"/>
          <w:szCs w:val="28"/>
          <w:u w:val="single"/>
          <w:bdr w:val="none" w:sz="0" w:space="0" w:color="auto" w:frame="1"/>
        </w:rPr>
        <w:t>Time:</w:t>
      </w:r>
      <w:r w:rsidRPr="00C71CCC">
        <w:rPr>
          <w:rStyle w:val="Strong"/>
          <w:rFonts w:asciiTheme="minorHAnsi" w:hAnsiTheme="minorHAnsi" w:cs="Helvetica"/>
          <w:color w:val="333333"/>
          <w:sz w:val="28"/>
          <w:szCs w:val="28"/>
          <w:bdr w:val="none" w:sz="0" w:space="0" w:color="auto" w:frame="1"/>
        </w:rPr>
        <w:t>   4:00 pm</w:t>
      </w:r>
      <w:r w:rsidRPr="00C71CCC">
        <w:rPr>
          <w:rFonts w:asciiTheme="minorHAnsi" w:hAnsiTheme="minorHAnsi" w:cs="Helvetica"/>
          <w:b/>
          <w:bCs/>
          <w:color w:val="333333"/>
          <w:sz w:val="28"/>
          <w:szCs w:val="28"/>
          <w:bdr w:val="none" w:sz="0" w:space="0" w:color="auto" w:frame="1"/>
        </w:rPr>
        <w:br/>
      </w:r>
      <w:r w:rsidRPr="00C71CCC">
        <w:rPr>
          <w:rStyle w:val="Strong"/>
          <w:rFonts w:asciiTheme="minorHAnsi" w:hAnsiTheme="minorHAnsi" w:cs="Helvetica"/>
          <w:color w:val="333333"/>
          <w:sz w:val="28"/>
          <w:szCs w:val="28"/>
          <w:bdr w:val="none" w:sz="0" w:space="0" w:color="auto" w:frame="1"/>
        </w:rPr>
        <w:t>            </w:t>
      </w:r>
      <w:proofErr w:type="gramStart"/>
      <w:r w:rsidRPr="00C71CCC">
        <w:rPr>
          <w:rStyle w:val="Strong"/>
          <w:rFonts w:asciiTheme="minorHAnsi" w:hAnsiTheme="minorHAnsi" w:cs="Helvetica"/>
          <w:color w:val="333333"/>
          <w:sz w:val="28"/>
          <w:szCs w:val="28"/>
          <w:bdr w:val="none" w:sz="0" w:space="0" w:color="auto" w:frame="1"/>
        </w:rPr>
        <w:t>Through</w:t>
      </w:r>
      <w:proofErr w:type="gramEnd"/>
      <w:r w:rsidRPr="00C71CCC">
        <w:rPr>
          <w:rStyle w:val="Strong"/>
          <w:rFonts w:asciiTheme="minorHAnsi" w:hAnsiTheme="minorHAnsi" w:cs="Helvetica"/>
          <w:color w:val="333333"/>
          <w:sz w:val="28"/>
          <w:szCs w:val="28"/>
          <w:bdr w:val="none" w:sz="0" w:space="0" w:color="auto" w:frame="1"/>
        </w:rPr>
        <w:t xml:space="preserve"> Video Conferencing on Zoom</w:t>
      </w:r>
    </w:p>
    <w:p w:rsidR="00C71CCC" w:rsidRPr="00C71CCC" w:rsidRDefault="00C71CCC" w:rsidP="00C71CCC">
      <w:pPr>
        <w:pStyle w:val="NormalWeb"/>
        <w:spacing w:before="150" w:beforeAutospacing="0" w:after="150" w:afterAutospacing="0" w:line="464" w:lineRule="atLeast"/>
        <w:rPr>
          <w:rFonts w:asciiTheme="minorHAnsi" w:hAnsiTheme="minorHAnsi" w:cs="Helvetica"/>
          <w:color w:val="202020"/>
          <w:sz w:val="28"/>
          <w:szCs w:val="28"/>
        </w:rPr>
      </w:pPr>
      <w:r w:rsidRPr="00C71CCC">
        <w:rPr>
          <w:rFonts w:asciiTheme="minorHAnsi" w:hAnsiTheme="minorHAnsi" w:cs="Helvetica"/>
          <w:color w:val="202020"/>
          <w:sz w:val="28"/>
          <w:szCs w:val="28"/>
        </w:rPr>
        <w:t>Each day we spend a lot of time prioritizing our daily activities. And there are a lot of boxes to tick in that sheet!! </w:t>
      </w:r>
      <w:r w:rsidRPr="00C71CCC">
        <w:rPr>
          <w:rFonts w:asciiTheme="minorHAnsi" w:hAnsiTheme="minorHAnsi" w:cs="Helvetica"/>
          <w:color w:val="202020"/>
          <w:sz w:val="28"/>
          <w:szCs w:val="28"/>
        </w:rPr>
        <w:br/>
      </w:r>
      <w:r w:rsidRPr="00C71CCC">
        <w:rPr>
          <w:rFonts w:asciiTheme="minorHAnsi" w:hAnsiTheme="minorHAnsi" w:cs="Helvetica"/>
          <w:color w:val="202020"/>
          <w:sz w:val="28"/>
          <w:szCs w:val="28"/>
        </w:rPr>
        <w:br/>
        <w:t xml:space="preserve">Continuing the 'legacy' of the last session and on popular demand the Legal Committee of IMC Ladies' Wing brings to you information about a “Legal Miracle” ... the one thing that allows us to control the way our property can be dealt with even after death has winged our souls away to La </w:t>
      </w:r>
      <w:proofErr w:type="spellStart"/>
      <w:r w:rsidRPr="00C71CCC">
        <w:rPr>
          <w:rFonts w:asciiTheme="minorHAnsi" w:hAnsiTheme="minorHAnsi" w:cs="Helvetica"/>
          <w:color w:val="202020"/>
          <w:sz w:val="28"/>
          <w:szCs w:val="28"/>
        </w:rPr>
        <w:t>La</w:t>
      </w:r>
      <w:proofErr w:type="spellEnd"/>
      <w:r w:rsidRPr="00C71CCC">
        <w:rPr>
          <w:rFonts w:asciiTheme="minorHAnsi" w:hAnsiTheme="minorHAnsi" w:cs="Helvetica"/>
          <w:color w:val="202020"/>
          <w:sz w:val="28"/>
          <w:szCs w:val="28"/>
        </w:rPr>
        <w:t xml:space="preserve"> Land!</w:t>
      </w:r>
      <w:r w:rsidRPr="00C71CCC">
        <w:rPr>
          <w:rFonts w:asciiTheme="minorHAnsi" w:hAnsiTheme="minorHAnsi" w:cs="Helvetica"/>
          <w:color w:val="202020"/>
          <w:sz w:val="28"/>
          <w:szCs w:val="28"/>
        </w:rPr>
        <w:br/>
        <w:t> </w:t>
      </w:r>
      <w:r w:rsidRPr="00C71CCC">
        <w:rPr>
          <w:rFonts w:asciiTheme="minorHAnsi" w:hAnsiTheme="minorHAnsi" w:cs="Helvetica"/>
          <w:color w:val="202020"/>
          <w:sz w:val="28"/>
          <w:szCs w:val="28"/>
        </w:rPr>
        <w:br/>
        <w:t>Eminent legal luminaries </w:t>
      </w:r>
      <w:proofErr w:type="spellStart"/>
      <w:r w:rsidRPr="00C71CCC">
        <w:rPr>
          <w:rStyle w:val="Strong"/>
          <w:rFonts w:asciiTheme="minorHAnsi" w:hAnsiTheme="minorHAnsi" w:cs="Helvetica"/>
          <w:color w:val="202020"/>
          <w:sz w:val="28"/>
          <w:szCs w:val="28"/>
        </w:rPr>
        <w:t>Hon'ble</w:t>
      </w:r>
      <w:proofErr w:type="spellEnd"/>
      <w:r w:rsidRPr="00C71CCC">
        <w:rPr>
          <w:rStyle w:val="Strong"/>
          <w:rFonts w:asciiTheme="minorHAnsi" w:hAnsiTheme="minorHAnsi" w:cs="Helvetica"/>
          <w:color w:val="202020"/>
          <w:sz w:val="28"/>
          <w:szCs w:val="28"/>
        </w:rPr>
        <w:t xml:space="preserve"> Mr. Justice J. R. </w:t>
      </w:r>
      <w:proofErr w:type="spellStart"/>
      <w:r w:rsidRPr="00C71CCC">
        <w:rPr>
          <w:rStyle w:val="Strong"/>
          <w:rFonts w:asciiTheme="minorHAnsi" w:hAnsiTheme="minorHAnsi" w:cs="Helvetica"/>
          <w:color w:val="202020"/>
          <w:sz w:val="28"/>
          <w:szCs w:val="28"/>
        </w:rPr>
        <w:t>Midha</w:t>
      </w:r>
      <w:proofErr w:type="spellEnd"/>
      <w:r w:rsidRPr="00C71CCC">
        <w:rPr>
          <w:rFonts w:asciiTheme="minorHAnsi" w:hAnsiTheme="minorHAnsi" w:cs="Helvetica"/>
          <w:color w:val="202020"/>
          <w:sz w:val="28"/>
          <w:szCs w:val="28"/>
        </w:rPr>
        <w:t> and </w:t>
      </w:r>
      <w:r w:rsidRPr="00C71CCC">
        <w:rPr>
          <w:rStyle w:val="Strong"/>
          <w:rFonts w:asciiTheme="minorHAnsi" w:hAnsiTheme="minorHAnsi" w:cs="Helvetica"/>
          <w:color w:val="202020"/>
          <w:sz w:val="28"/>
          <w:szCs w:val="28"/>
        </w:rPr>
        <w:t xml:space="preserve">Senior Lawyers - Mr. </w:t>
      </w:r>
      <w:proofErr w:type="spellStart"/>
      <w:r w:rsidRPr="00C71CCC">
        <w:rPr>
          <w:rStyle w:val="Strong"/>
          <w:rFonts w:asciiTheme="minorHAnsi" w:hAnsiTheme="minorHAnsi" w:cs="Helvetica"/>
          <w:color w:val="202020"/>
          <w:sz w:val="28"/>
          <w:szCs w:val="28"/>
        </w:rPr>
        <w:t>Kaiwan</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Kalyaniwalla</w:t>
      </w:r>
      <w:proofErr w:type="spellEnd"/>
      <w:r w:rsidRPr="00C71CCC">
        <w:rPr>
          <w:rStyle w:val="Strong"/>
          <w:rFonts w:asciiTheme="minorHAnsi" w:hAnsiTheme="minorHAnsi" w:cs="Helvetica"/>
          <w:color w:val="202020"/>
          <w:sz w:val="28"/>
          <w:szCs w:val="28"/>
        </w:rPr>
        <w:t xml:space="preserve"> and Mr. </w:t>
      </w:r>
      <w:proofErr w:type="spellStart"/>
      <w:r w:rsidRPr="00C71CCC">
        <w:rPr>
          <w:rStyle w:val="Strong"/>
          <w:rFonts w:asciiTheme="minorHAnsi" w:hAnsiTheme="minorHAnsi" w:cs="Helvetica"/>
          <w:color w:val="202020"/>
          <w:sz w:val="28"/>
          <w:szCs w:val="28"/>
        </w:rPr>
        <w:t>Sharan</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Jagtiani</w:t>
      </w:r>
      <w:proofErr w:type="spellEnd"/>
      <w:r w:rsidRPr="00C71CCC">
        <w:rPr>
          <w:rFonts w:asciiTheme="minorHAnsi" w:hAnsiTheme="minorHAnsi" w:cs="Helvetica"/>
          <w:color w:val="202020"/>
          <w:sz w:val="28"/>
          <w:szCs w:val="28"/>
        </w:rPr>
        <w:t> will share their expertise and guide us through the nuances of this “Legal Miracle” ... of making a WILL!</w:t>
      </w:r>
      <w:r w:rsidRPr="00C71CCC">
        <w:rPr>
          <w:rFonts w:asciiTheme="minorHAnsi" w:hAnsiTheme="minorHAnsi" w:cs="Helvetica"/>
          <w:color w:val="202020"/>
          <w:sz w:val="28"/>
          <w:szCs w:val="28"/>
        </w:rPr>
        <w:br/>
      </w:r>
      <w:r w:rsidRPr="00C71CCC">
        <w:rPr>
          <w:rFonts w:asciiTheme="minorHAnsi" w:hAnsiTheme="minorHAnsi" w:cs="Helvetica"/>
          <w:color w:val="202020"/>
          <w:sz w:val="28"/>
          <w:szCs w:val="28"/>
        </w:rPr>
        <w:br/>
      </w:r>
      <w:proofErr w:type="spellStart"/>
      <w:r w:rsidRPr="00C71CCC">
        <w:rPr>
          <w:rStyle w:val="Strong"/>
          <w:rFonts w:asciiTheme="minorHAnsi" w:hAnsiTheme="minorHAnsi" w:cs="Helvetica"/>
          <w:color w:val="202020"/>
          <w:sz w:val="28"/>
          <w:szCs w:val="28"/>
        </w:rPr>
        <w:t>Hon'ble</w:t>
      </w:r>
      <w:proofErr w:type="spellEnd"/>
      <w:r w:rsidRPr="00C71CCC">
        <w:rPr>
          <w:rStyle w:val="Strong"/>
          <w:rFonts w:asciiTheme="minorHAnsi" w:hAnsiTheme="minorHAnsi" w:cs="Helvetica"/>
          <w:color w:val="202020"/>
          <w:sz w:val="28"/>
          <w:szCs w:val="28"/>
        </w:rPr>
        <w:t xml:space="preserve"> Mr. Justice J. R. </w:t>
      </w:r>
      <w:proofErr w:type="spellStart"/>
      <w:r w:rsidRPr="00C71CCC">
        <w:rPr>
          <w:rStyle w:val="Strong"/>
          <w:rFonts w:asciiTheme="minorHAnsi" w:hAnsiTheme="minorHAnsi" w:cs="Helvetica"/>
          <w:color w:val="202020"/>
          <w:sz w:val="28"/>
          <w:szCs w:val="28"/>
        </w:rPr>
        <w:t>Midha</w:t>
      </w:r>
      <w:proofErr w:type="spellEnd"/>
      <w:r w:rsidRPr="00C71CCC">
        <w:rPr>
          <w:rFonts w:asciiTheme="minorHAnsi" w:hAnsiTheme="minorHAnsi" w:cs="Helvetica"/>
          <w:color w:val="202020"/>
          <w:sz w:val="28"/>
          <w:szCs w:val="28"/>
        </w:rPr>
        <w:t> is an additional Judge of Delhi High Court and permanent Judge of that Court. He was also the Standing Counsel (Civil) of Govt. of NCT of Delhi before the High Court of Delhi.</w:t>
      </w:r>
      <w:r w:rsidRPr="00C71CCC">
        <w:rPr>
          <w:rFonts w:asciiTheme="minorHAnsi" w:hAnsiTheme="minorHAnsi" w:cs="Helvetica"/>
          <w:color w:val="202020"/>
          <w:sz w:val="28"/>
          <w:szCs w:val="28"/>
        </w:rPr>
        <w:br/>
        <w:t> </w:t>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 xml:space="preserve">Mr. </w:t>
      </w:r>
      <w:proofErr w:type="spellStart"/>
      <w:r w:rsidRPr="00C71CCC">
        <w:rPr>
          <w:rStyle w:val="Strong"/>
          <w:rFonts w:asciiTheme="minorHAnsi" w:hAnsiTheme="minorHAnsi" w:cs="Helvetica"/>
          <w:color w:val="202020"/>
          <w:sz w:val="28"/>
          <w:szCs w:val="28"/>
        </w:rPr>
        <w:t>Kaiwan</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Kalyaniwalla</w:t>
      </w:r>
      <w:proofErr w:type="spellEnd"/>
      <w:r w:rsidRPr="00C71CCC">
        <w:rPr>
          <w:rStyle w:val="Strong"/>
          <w:rFonts w:asciiTheme="minorHAnsi" w:hAnsiTheme="minorHAnsi" w:cs="Helvetica"/>
          <w:color w:val="202020"/>
          <w:sz w:val="28"/>
          <w:szCs w:val="28"/>
        </w:rPr>
        <w:t> </w:t>
      </w:r>
      <w:r w:rsidRPr="00C71CCC">
        <w:rPr>
          <w:rFonts w:asciiTheme="minorHAnsi" w:hAnsiTheme="minorHAnsi" w:cs="Helvetica"/>
          <w:color w:val="202020"/>
          <w:sz w:val="28"/>
          <w:szCs w:val="28"/>
        </w:rPr>
        <w:t xml:space="preserve">is a Solicitor and Advocate of the Bombay High Court and a partner of </w:t>
      </w:r>
      <w:proofErr w:type="spellStart"/>
      <w:r w:rsidRPr="00C71CCC">
        <w:rPr>
          <w:rFonts w:asciiTheme="minorHAnsi" w:hAnsiTheme="minorHAnsi" w:cs="Helvetica"/>
          <w:color w:val="202020"/>
          <w:sz w:val="28"/>
          <w:szCs w:val="28"/>
        </w:rPr>
        <w:t>Maneksha</w:t>
      </w:r>
      <w:proofErr w:type="spellEnd"/>
      <w:r w:rsidRPr="00C71CCC">
        <w:rPr>
          <w:rFonts w:asciiTheme="minorHAnsi" w:hAnsiTheme="minorHAnsi" w:cs="Helvetica"/>
          <w:color w:val="202020"/>
          <w:sz w:val="28"/>
          <w:szCs w:val="28"/>
        </w:rPr>
        <w:t xml:space="preserve"> &amp; </w:t>
      </w:r>
      <w:proofErr w:type="spellStart"/>
      <w:r w:rsidRPr="00C71CCC">
        <w:rPr>
          <w:rFonts w:asciiTheme="minorHAnsi" w:hAnsiTheme="minorHAnsi" w:cs="Helvetica"/>
          <w:color w:val="202020"/>
          <w:sz w:val="28"/>
          <w:szCs w:val="28"/>
        </w:rPr>
        <w:t>Sethna</w:t>
      </w:r>
      <w:proofErr w:type="spellEnd"/>
      <w:r w:rsidRPr="00C71CCC">
        <w:rPr>
          <w:rFonts w:asciiTheme="minorHAnsi" w:hAnsiTheme="minorHAnsi" w:cs="Helvetica"/>
          <w:color w:val="202020"/>
          <w:sz w:val="28"/>
          <w:szCs w:val="28"/>
        </w:rPr>
        <w:t>, a law firm based in Mumbai. He is also the current President of Bombay Incorporated Law Society.</w:t>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 </w:t>
      </w:r>
      <w:r w:rsidRPr="00C71CCC">
        <w:rPr>
          <w:rFonts w:asciiTheme="minorHAnsi" w:hAnsiTheme="minorHAnsi" w:cs="Helvetica"/>
          <w:b/>
          <w:bCs/>
          <w:color w:val="202020"/>
          <w:sz w:val="28"/>
          <w:szCs w:val="28"/>
        </w:rPr>
        <w:br/>
      </w:r>
      <w:r w:rsidRPr="00C71CCC">
        <w:rPr>
          <w:rStyle w:val="Strong"/>
          <w:rFonts w:asciiTheme="minorHAnsi" w:hAnsiTheme="minorHAnsi" w:cs="Helvetica"/>
          <w:color w:val="202020"/>
          <w:sz w:val="28"/>
          <w:szCs w:val="28"/>
        </w:rPr>
        <w:t xml:space="preserve">Mr. </w:t>
      </w:r>
      <w:proofErr w:type="spellStart"/>
      <w:r w:rsidRPr="00C71CCC">
        <w:rPr>
          <w:rStyle w:val="Strong"/>
          <w:rFonts w:asciiTheme="minorHAnsi" w:hAnsiTheme="minorHAnsi" w:cs="Helvetica"/>
          <w:color w:val="202020"/>
          <w:sz w:val="28"/>
          <w:szCs w:val="28"/>
        </w:rPr>
        <w:t>Sharan</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Jagtiani</w:t>
      </w:r>
      <w:proofErr w:type="spellEnd"/>
      <w:r w:rsidRPr="00C71CCC">
        <w:rPr>
          <w:rFonts w:asciiTheme="minorHAnsi" w:hAnsiTheme="minorHAnsi" w:cs="Helvetica"/>
          <w:color w:val="202020"/>
          <w:sz w:val="28"/>
          <w:szCs w:val="28"/>
        </w:rPr>
        <w:t> is a Senior Advocate at Bombay High Court and started his independent chamber practice in January, 2014.</w:t>
      </w:r>
    </w:p>
    <w:p w:rsidR="00C71CCC" w:rsidRPr="00C71CCC" w:rsidRDefault="00C71CCC" w:rsidP="00C71CCC">
      <w:pPr>
        <w:pStyle w:val="NormalWeb"/>
        <w:spacing w:before="150" w:beforeAutospacing="0" w:after="150" w:afterAutospacing="0" w:line="464" w:lineRule="atLeast"/>
        <w:rPr>
          <w:rFonts w:asciiTheme="minorHAnsi" w:hAnsiTheme="minorHAnsi" w:cs="Helvetica"/>
          <w:color w:val="202020"/>
          <w:sz w:val="28"/>
          <w:szCs w:val="28"/>
        </w:rPr>
      </w:pPr>
    </w:p>
    <w:p w:rsidR="00C71CCC" w:rsidRPr="00C71CCC" w:rsidRDefault="00C71CCC" w:rsidP="00C71CCC">
      <w:pPr>
        <w:pStyle w:val="NormalWeb"/>
        <w:spacing w:before="150" w:beforeAutospacing="0" w:after="150" w:afterAutospacing="0" w:line="464" w:lineRule="atLeast"/>
        <w:rPr>
          <w:rFonts w:asciiTheme="minorHAnsi" w:hAnsiTheme="minorHAnsi" w:cs="Helvetica"/>
          <w:color w:val="202020"/>
          <w:sz w:val="28"/>
          <w:szCs w:val="28"/>
        </w:rPr>
      </w:pPr>
      <w:r w:rsidRPr="00C71CCC">
        <w:rPr>
          <w:rFonts w:asciiTheme="minorHAnsi" w:hAnsiTheme="minorHAnsi" w:cs="Helvetica"/>
          <w:color w:val="202020"/>
          <w:sz w:val="28"/>
          <w:szCs w:val="28"/>
        </w:rPr>
        <w:lastRenderedPageBreak/>
        <w:t xml:space="preserve">So, do tune in on ... to understand the Who? What? When? </w:t>
      </w:r>
      <w:proofErr w:type="gramStart"/>
      <w:r w:rsidRPr="00C71CCC">
        <w:rPr>
          <w:rFonts w:asciiTheme="minorHAnsi" w:hAnsiTheme="minorHAnsi" w:cs="Helvetica"/>
          <w:color w:val="202020"/>
          <w:sz w:val="28"/>
          <w:szCs w:val="28"/>
        </w:rPr>
        <w:t>and</w:t>
      </w:r>
      <w:proofErr w:type="gramEnd"/>
      <w:r w:rsidRPr="00C71CCC">
        <w:rPr>
          <w:rFonts w:asciiTheme="minorHAnsi" w:hAnsiTheme="minorHAnsi" w:cs="Helvetica"/>
          <w:color w:val="202020"/>
          <w:sz w:val="28"/>
          <w:szCs w:val="28"/>
        </w:rPr>
        <w:t xml:space="preserve"> How? </w:t>
      </w:r>
      <w:proofErr w:type="gramStart"/>
      <w:r w:rsidRPr="00C71CCC">
        <w:rPr>
          <w:rFonts w:asciiTheme="minorHAnsi" w:hAnsiTheme="minorHAnsi" w:cs="Helvetica"/>
          <w:color w:val="202020"/>
          <w:sz w:val="28"/>
          <w:szCs w:val="28"/>
        </w:rPr>
        <w:t>of</w:t>
      </w:r>
      <w:proofErr w:type="gramEnd"/>
      <w:r w:rsidRPr="00C71CCC">
        <w:rPr>
          <w:rFonts w:asciiTheme="minorHAnsi" w:hAnsiTheme="minorHAnsi" w:cs="Helvetica"/>
          <w:color w:val="202020"/>
          <w:sz w:val="28"/>
          <w:szCs w:val="28"/>
        </w:rPr>
        <w:t xml:space="preserve"> making a Will that endures the test of time and legal challenges... and tick that most important box on your Priority sheet of daily activities! After all, your legacy must fall into the right </w:t>
      </w:r>
      <w:proofErr w:type="gramStart"/>
      <w:r w:rsidRPr="00C71CCC">
        <w:rPr>
          <w:rFonts w:asciiTheme="minorHAnsi" w:hAnsiTheme="minorHAnsi" w:cs="Helvetica"/>
          <w:color w:val="202020"/>
          <w:sz w:val="28"/>
          <w:szCs w:val="28"/>
        </w:rPr>
        <w:t>hands !</w:t>
      </w:r>
      <w:proofErr w:type="gramEnd"/>
    </w:p>
    <w:p w:rsidR="00C71CCC" w:rsidRPr="00C71CCC" w:rsidRDefault="00C71CCC" w:rsidP="00C71CCC">
      <w:pPr>
        <w:pStyle w:val="NormalWeb"/>
        <w:spacing w:before="150" w:beforeAutospacing="0" w:after="150" w:afterAutospacing="0" w:line="464" w:lineRule="atLeast"/>
        <w:rPr>
          <w:rFonts w:asciiTheme="minorHAnsi" w:hAnsiTheme="minorHAnsi" w:cs="Helvetica"/>
          <w:color w:val="202020"/>
          <w:sz w:val="28"/>
          <w:szCs w:val="28"/>
        </w:rPr>
      </w:pP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Registration link: </w:t>
      </w:r>
      <w:hyperlink r:id="rId4" w:tgtFrame="_blank" w:history="1">
        <w:r w:rsidRPr="00C71CCC">
          <w:rPr>
            <w:rStyle w:val="Hyperlink"/>
            <w:rFonts w:asciiTheme="minorHAnsi" w:hAnsiTheme="minorHAnsi" w:cs="Helvetica"/>
            <w:color w:val="007C89"/>
            <w:sz w:val="28"/>
            <w:szCs w:val="28"/>
          </w:rPr>
          <w:t>https://www.imcnet.org/events-1123</w:t>
        </w:r>
      </w:hyperlink>
    </w:p>
    <w:p w:rsidR="00C71CCC" w:rsidRPr="00C71CCC" w:rsidRDefault="00C71CCC" w:rsidP="00C71CCC">
      <w:pPr>
        <w:pStyle w:val="NormalWeb"/>
        <w:spacing w:before="150" w:beforeAutospacing="0" w:after="150" w:afterAutospacing="0" w:line="464" w:lineRule="atLeast"/>
        <w:rPr>
          <w:rFonts w:asciiTheme="minorHAnsi" w:hAnsiTheme="minorHAnsi" w:cs="Helvetica"/>
          <w:color w:val="202020"/>
          <w:sz w:val="28"/>
          <w:szCs w:val="28"/>
        </w:rPr>
      </w:pPr>
      <w:r w:rsidRPr="00C71CCC">
        <w:rPr>
          <w:rStyle w:val="Strong"/>
          <w:rFonts w:asciiTheme="minorHAnsi" w:hAnsiTheme="minorHAnsi" w:cs="Helvetica"/>
          <w:color w:val="202020"/>
          <w:sz w:val="28"/>
          <w:szCs w:val="28"/>
        </w:rPr>
        <w:t>RSVP:</w:t>
      </w:r>
      <w:r w:rsidRPr="00C71CCC">
        <w:rPr>
          <w:rFonts w:asciiTheme="minorHAnsi" w:hAnsiTheme="minorHAnsi" w:cs="Helvetica"/>
          <w:color w:val="202020"/>
          <w:sz w:val="28"/>
          <w:szCs w:val="28"/>
        </w:rPr>
        <w:br/>
        <w:t>Email - </w:t>
      </w:r>
      <w:hyperlink r:id="rId5" w:tgtFrame="_blank" w:history="1">
        <w:r w:rsidRPr="00C71CCC">
          <w:rPr>
            <w:rStyle w:val="Hyperlink"/>
            <w:rFonts w:asciiTheme="minorHAnsi" w:hAnsiTheme="minorHAnsi" w:cs="Helvetica"/>
            <w:color w:val="007C89"/>
            <w:sz w:val="28"/>
            <w:szCs w:val="28"/>
          </w:rPr>
          <w:t>ladieswing@imcnet.org</w:t>
        </w:r>
      </w:hyperlink>
      <w:r w:rsidRPr="00C71CCC">
        <w:rPr>
          <w:rFonts w:asciiTheme="minorHAnsi" w:hAnsiTheme="minorHAnsi" w:cs="Helvetica"/>
          <w:color w:val="202020"/>
          <w:sz w:val="28"/>
          <w:szCs w:val="28"/>
        </w:rPr>
        <w:br/>
      </w:r>
      <w:proofErr w:type="spellStart"/>
      <w:r w:rsidRPr="00C71CCC">
        <w:rPr>
          <w:rFonts w:asciiTheme="minorHAnsi" w:hAnsiTheme="minorHAnsi" w:cs="Helvetica"/>
          <w:color w:val="202020"/>
          <w:sz w:val="28"/>
          <w:szCs w:val="28"/>
        </w:rPr>
        <w:t>WhatsApp</w:t>
      </w:r>
      <w:proofErr w:type="spellEnd"/>
      <w:r w:rsidRPr="00C71CCC">
        <w:rPr>
          <w:rFonts w:asciiTheme="minorHAnsi" w:hAnsiTheme="minorHAnsi" w:cs="Helvetica"/>
          <w:color w:val="202020"/>
          <w:sz w:val="28"/>
          <w:szCs w:val="28"/>
        </w:rPr>
        <w:t xml:space="preserve"> - +91 9820995375 / +91 9920065024</w:t>
      </w:r>
      <w:r w:rsidRPr="00C71CCC">
        <w:rPr>
          <w:rFonts w:asciiTheme="minorHAnsi" w:hAnsiTheme="minorHAnsi" w:cs="Helvetica"/>
          <w:color w:val="202020"/>
          <w:sz w:val="28"/>
          <w:szCs w:val="28"/>
        </w:rPr>
        <w:br/>
      </w:r>
      <w:r w:rsidRPr="00C71CCC">
        <w:rPr>
          <w:rFonts w:asciiTheme="minorHAnsi" w:hAnsiTheme="minorHAnsi" w:cs="Helvetica"/>
          <w:color w:val="202020"/>
          <w:sz w:val="28"/>
          <w:szCs w:val="28"/>
        </w:rPr>
        <w:br/>
      </w:r>
      <w:proofErr w:type="spellStart"/>
      <w:r w:rsidRPr="00C71CCC">
        <w:rPr>
          <w:rFonts w:asciiTheme="minorHAnsi" w:hAnsiTheme="minorHAnsi" w:cs="Helvetica"/>
          <w:color w:val="202020"/>
          <w:sz w:val="28"/>
          <w:szCs w:val="28"/>
        </w:rPr>
        <w:t>Organised</w:t>
      </w:r>
      <w:proofErr w:type="spellEnd"/>
      <w:r w:rsidRPr="00C71CCC">
        <w:rPr>
          <w:rFonts w:asciiTheme="minorHAnsi" w:hAnsiTheme="minorHAnsi" w:cs="Helvetica"/>
          <w:color w:val="202020"/>
          <w:sz w:val="28"/>
          <w:szCs w:val="28"/>
        </w:rPr>
        <w:t xml:space="preserve"> by:</w:t>
      </w:r>
      <w:r w:rsidRPr="00C71CCC">
        <w:rPr>
          <w:rFonts w:asciiTheme="minorHAnsi" w:hAnsiTheme="minorHAnsi" w:cs="Helvetica"/>
          <w:color w:val="202020"/>
          <w:sz w:val="28"/>
          <w:szCs w:val="28"/>
        </w:rPr>
        <w:br/>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 xml:space="preserve">Ms. </w:t>
      </w:r>
      <w:proofErr w:type="spellStart"/>
      <w:r w:rsidRPr="00C71CCC">
        <w:rPr>
          <w:rStyle w:val="Strong"/>
          <w:rFonts w:asciiTheme="minorHAnsi" w:hAnsiTheme="minorHAnsi" w:cs="Helvetica"/>
          <w:color w:val="202020"/>
          <w:sz w:val="28"/>
          <w:szCs w:val="28"/>
        </w:rPr>
        <w:t>Anuja</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Mittal</w:t>
      </w:r>
      <w:proofErr w:type="spellEnd"/>
      <w:r w:rsidRPr="00C71CCC">
        <w:rPr>
          <w:rStyle w:val="Strong"/>
          <w:rFonts w:asciiTheme="minorHAnsi" w:hAnsiTheme="minorHAnsi" w:cs="Helvetica"/>
          <w:color w:val="202020"/>
          <w:sz w:val="28"/>
          <w:szCs w:val="28"/>
        </w:rPr>
        <w:t xml:space="preserve">                                    Ms. </w:t>
      </w:r>
      <w:proofErr w:type="spellStart"/>
      <w:r w:rsidRPr="00C71CCC">
        <w:rPr>
          <w:rStyle w:val="Strong"/>
          <w:rFonts w:asciiTheme="minorHAnsi" w:hAnsiTheme="minorHAnsi" w:cs="Helvetica"/>
          <w:color w:val="202020"/>
          <w:sz w:val="28"/>
          <w:szCs w:val="28"/>
        </w:rPr>
        <w:t>Nishreen</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Khorakiwala</w:t>
      </w:r>
      <w:proofErr w:type="spellEnd"/>
      <w:r w:rsidRPr="00C71CCC">
        <w:rPr>
          <w:rStyle w:val="Strong"/>
          <w:rFonts w:asciiTheme="minorHAnsi" w:hAnsiTheme="minorHAnsi" w:cs="Helvetica"/>
          <w:color w:val="202020"/>
          <w:sz w:val="28"/>
          <w:szCs w:val="28"/>
        </w:rPr>
        <w:t> </w:t>
      </w:r>
      <w:r w:rsidRPr="00C71CCC">
        <w:rPr>
          <w:rFonts w:asciiTheme="minorHAnsi" w:hAnsiTheme="minorHAnsi" w:cs="Helvetica"/>
          <w:color w:val="202020"/>
          <w:sz w:val="28"/>
          <w:szCs w:val="28"/>
        </w:rPr>
        <w:br/>
        <w:t>President                                                 Vice President</w:t>
      </w:r>
      <w:r w:rsidRPr="00C71CCC">
        <w:rPr>
          <w:rFonts w:asciiTheme="minorHAnsi" w:hAnsiTheme="minorHAnsi" w:cs="Helvetica"/>
          <w:color w:val="202020"/>
          <w:sz w:val="28"/>
          <w:szCs w:val="28"/>
        </w:rPr>
        <w:br/>
        <w:t> </w:t>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Legal Committee</w:t>
      </w:r>
      <w:r w:rsidRPr="00C71CCC">
        <w:rPr>
          <w:rFonts w:asciiTheme="minorHAnsi" w:hAnsiTheme="minorHAnsi" w:cs="Helvetica"/>
          <w:color w:val="202020"/>
          <w:sz w:val="28"/>
          <w:szCs w:val="28"/>
        </w:rPr>
        <w:br/>
        <w:t> </w:t>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 xml:space="preserve">Ms. </w:t>
      </w:r>
      <w:proofErr w:type="spellStart"/>
      <w:r w:rsidRPr="00C71CCC">
        <w:rPr>
          <w:rStyle w:val="Strong"/>
          <w:rFonts w:asciiTheme="minorHAnsi" w:hAnsiTheme="minorHAnsi" w:cs="Helvetica"/>
          <w:color w:val="202020"/>
          <w:sz w:val="28"/>
          <w:szCs w:val="28"/>
        </w:rPr>
        <w:t>Rajyalakshmi</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Rao</w:t>
      </w:r>
      <w:proofErr w:type="spellEnd"/>
      <w:r w:rsidRPr="00C71CCC">
        <w:rPr>
          <w:rStyle w:val="Strong"/>
          <w:rFonts w:asciiTheme="minorHAnsi" w:hAnsiTheme="minorHAnsi" w:cs="Helvetica"/>
          <w:color w:val="202020"/>
          <w:sz w:val="28"/>
          <w:szCs w:val="28"/>
        </w:rPr>
        <w:t xml:space="preserve">                           Ms. </w:t>
      </w:r>
      <w:proofErr w:type="spellStart"/>
      <w:r w:rsidRPr="00C71CCC">
        <w:rPr>
          <w:rStyle w:val="Strong"/>
          <w:rFonts w:asciiTheme="minorHAnsi" w:hAnsiTheme="minorHAnsi" w:cs="Helvetica"/>
          <w:color w:val="202020"/>
          <w:sz w:val="28"/>
          <w:szCs w:val="28"/>
        </w:rPr>
        <w:t>Nishiki</w:t>
      </w:r>
      <w:proofErr w:type="spellEnd"/>
      <w:r w:rsidRPr="00C71CCC">
        <w:rPr>
          <w:rStyle w:val="Strong"/>
          <w:rFonts w:asciiTheme="minorHAnsi" w:hAnsiTheme="minorHAnsi" w:cs="Helvetica"/>
          <w:color w:val="202020"/>
          <w:sz w:val="28"/>
          <w:szCs w:val="28"/>
        </w:rPr>
        <w:t xml:space="preserve"> </w:t>
      </w:r>
      <w:proofErr w:type="spellStart"/>
      <w:r w:rsidRPr="00C71CCC">
        <w:rPr>
          <w:rStyle w:val="Strong"/>
          <w:rFonts w:asciiTheme="minorHAnsi" w:hAnsiTheme="minorHAnsi" w:cs="Helvetica"/>
          <w:color w:val="202020"/>
          <w:sz w:val="28"/>
          <w:szCs w:val="28"/>
        </w:rPr>
        <w:t>Bhavnani</w:t>
      </w:r>
      <w:proofErr w:type="spellEnd"/>
      <w:r w:rsidRPr="00C71CCC">
        <w:rPr>
          <w:rFonts w:asciiTheme="minorHAnsi" w:hAnsiTheme="minorHAnsi" w:cs="Helvetica"/>
          <w:color w:val="202020"/>
          <w:sz w:val="28"/>
          <w:szCs w:val="28"/>
        </w:rPr>
        <w:br/>
        <w:t>Chairperson                                              Co-Chairperson</w:t>
      </w:r>
      <w:r w:rsidRPr="00C71CCC">
        <w:rPr>
          <w:rFonts w:asciiTheme="minorHAnsi" w:hAnsiTheme="minorHAnsi" w:cs="Helvetica"/>
          <w:color w:val="202020"/>
          <w:sz w:val="28"/>
          <w:szCs w:val="28"/>
        </w:rPr>
        <w:br/>
        <w:t> </w:t>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Advisory - </w:t>
      </w:r>
      <w:r w:rsidRPr="00C71CCC">
        <w:rPr>
          <w:rFonts w:asciiTheme="minorHAnsi" w:hAnsiTheme="minorHAnsi" w:cs="Helvetica"/>
          <w:color w:val="202020"/>
          <w:sz w:val="28"/>
          <w:szCs w:val="28"/>
        </w:rPr>
        <w:t xml:space="preserve">Ms. Irma </w:t>
      </w:r>
      <w:proofErr w:type="spellStart"/>
      <w:r w:rsidRPr="00C71CCC">
        <w:rPr>
          <w:rFonts w:asciiTheme="minorHAnsi" w:hAnsiTheme="minorHAnsi" w:cs="Helvetica"/>
          <w:color w:val="202020"/>
          <w:sz w:val="28"/>
          <w:szCs w:val="28"/>
        </w:rPr>
        <w:t>Chinai</w:t>
      </w:r>
      <w:proofErr w:type="spellEnd"/>
      <w:r w:rsidRPr="00C71CCC">
        <w:rPr>
          <w:rFonts w:asciiTheme="minorHAnsi" w:hAnsiTheme="minorHAnsi" w:cs="Helvetica"/>
          <w:color w:val="202020"/>
          <w:sz w:val="28"/>
          <w:szCs w:val="28"/>
        </w:rPr>
        <w:br/>
      </w:r>
      <w:r w:rsidRPr="00C71CCC">
        <w:rPr>
          <w:rFonts w:asciiTheme="minorHAnsi" w:hAnsiTheme="minorHAnsi" w:cs="Helvetica"/>
          <w:color w:val="202020"/>
          <w:sz w:val="28"/>
          <w:szCs w:val="28"/>
        </w:rPr>
        <w:br/>
      </w:r>
      <w:r w:rsidRPr="00C71CCC">
        <w:rPr>
          <w:rStyle w:val="Strong"/>
          <w:rFonts w:asciiTheme="minorHAnsi" w:hAnsiTheme="minorHAnsi" w:cs="Helvetica"/>
          <w:color w:val="202020"/>
          <w:sz w:val="28"/>
          <w:szCs w:val="28"/>
        </w:rPr>
        <w:t>Members -</w:t>
      </w:r>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Bhavana</w:t>
      </w:r>
      <w:proofErr w:type="spellEnd"/>
      <w:r w:rsidRPr="00C71CCC">
        <w:rPr>
          <w:rFonts w:asciiTheme="minorHAnsi" w:hAnsiTheme="minorHAnsi" w:cs="Helvetica"/>
          <w:color w:val="202020"/>
          <w:sz w:val="28"/>
          <w:szCs w:val="28"/>
        </w:rPr>
        <w:t xml:space="preserve"> </w:t>
      </w:r>
      <w:proofErr w:type="spellStart"/>
      <w:r w:rsidRPr="00C71CCC">
        <w:rPr>
          <w:rFonts w:asciiTheme="minorHAnsi" w:hAnsiTheme="minorHAnsi" w:cs="Helvetica"/>
          <w:color w:val="202020"/>
          <w:sz w:val="28"/>
          <w:szCs w:val="28"/>
        </w:rPr>
        <w:t>Trivedi</w:t>
      </w:r>
      <w:proofErr w:type="spellEnd"/>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Kavita</w:t>
      </w:r>
      <w:proofErr w:type="spellEnd"/>
      <w:r w:rsidRPr="00C71CCC">
        <w:rPr>
          <w:rFonts w:asciiTheme="minorHAnsi" w:hAnsiTheme="minorHAnsi" w:cs="Helvetica"/>
          <w:color w:val="202020"/>
          <w:sz w:val="28"/>
          <w:szCs w:val="28"/>
        </w:rPr>
        <w:t xml:space="preserve"> </w:t>
      </w:r>
      <w:proofErr w:type="spellStart"/>
      <w:r w:rsidRPr="00C71CCC">
        <w:rPr>
          <w:rFonts w:asciiTheme="minorHAnsi" w:hAnsiTheme="minorHAnsi" w:cs="Helvetica"/>
          <w:color w:val="202020"/>
          <w:sz w:val="28"/>
          <w:szCs w:val="28"/>
        </w:rPr>
        <w:t>Chandan</w:t>
      </w:r>
      <w:proofErr w:type="spellEnd"/>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Namita</w:t>
      </w:r>
      <w:proofErr w:type="spellEnd"/>
      <w:r w:rsidRPr="00C71CCC">
        <w:rPr>
          <w:rFonts w:asciiTheme="minorHAnsi" w:hAnsiTheme="minorHAnsi" w:cs="Helvetica"/>
          <w:color w:val="202020"/>
          <w:sz w:val="28"/>
          <w:szCs w:val="28"/>
        </w:rPr>
        <w:t xml:space="preserve"> </w:t>
      </w:r>
      <w:proofErr w:type="spellStart"/>
      <w:r w:rsidRPr="00C71CCC">
        <w:rPr>
          <w:rFonts w:asciiTheme="minorHAnsi" w:hAnsiTheme="minorHAnsi" w:cs="Helvetica"/>
          <w:color w:val="202020"/>
          <w:sz w:val="28"/>
          <w:szCs w:val="28"/>
        </w:rPr>
        <w:t>Maneshinde</w:t>
      </w:r>
      <w:proofErr w:type="spellEnd"/>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Nandini</w:t>
      </w:r>
      <w:proofErr w:type="spellEnd"/>
      <w:r w:rsidRPr="00C71CCC">
        <w:rPr>
          <w:rFonts w:asciiTheme="minorHAnsi" w:hAnsiTheme="minorHAnsi" w:cs="Helvetica"/>
          <w:color w:val="202020"/>
          <w:sz w:val="28"/>
          <w:szCs w:val="28"/>
        </w:rPr>
        <w:t xml:space="preserve"> Singh </w:t>
      </w:r>
      <w:proofErr w:type="spellStart"/>
      <w:r w:rsidRPr="00C71CCC">
        <w:rPr>
          <w:rFonts w:asciiTheme="minorHAnsi" w:hAnsiTheme="minorHAnsi" w:cs="Helvetica"/>
          <w:color w:val="202020"/>
          <w:sz w:val="28"/>
          <w:szCs w:val="28"/>
        </w:rPr>
        <w:t>Modi</w:t>
      </w:r>
      <w:proofErr w:type="spellEnd"/>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Renu</w:t>
      </w:r>
      <w:proofErr w:type="spellEnd"/>
      <w:r w:rsidRPr="00C71CCC">
        <w:rPr>
          <w:rFonts w:asciiTheme="minorHAnsi" w:hAnsiTheme="minorHAnsi" w:cs="Helvetica"/>
          <w:color w:val="202020"/>
          <w:sz w:val="28"/>
          <w:szCs w:val="28"/>
        </w:rPr>
        <w:t xml:space="preserve"> Parekh, Ms. </w:t>
      </w:r>
      <w:proofErr w:type="spellStart"/>
      <w:r w:rsidRPr="00C71CCC">
        <w:rPr>
          <w:rFonts w:asciiTheme="minorHAnsi" w:hAnsiTheme="minorHAnsi" w:cs="Helvetica"/>
          <w:color w:val="202020"/>
          <w:sz w:val="28"/>
          <w:szCs w:val="28"/>
        </w:rPr>
        <w:t>Reshma</w:t>
      </w:r>
      <w:proofErr w:type="spellEnd"/>
      <w:r w:rsidRPr="00C71CCC">
        <w:rPr>
          <w:rFonts w:asciiTheme="minorHAnsi" w:hAnsiTheme="minorHAnsi" w:cs="Helvetica"/>
          <w:color w:val="202020"/>
          <w:sz w:val="28"/>
          <w:szCs w:val="28"/>
        </w:rPr>
        <w:t xml:space="preserve"> </w:t>
      </w:r>
      <w:proofErr w:type="spellStart"/>
      <w:r w:rsidRPr="00C71CCC">
        <w:rPr>
          <w:rFonts w:asciiTheme="minorHAnsi" w:hAnsiTheme="minorHAnsi" w:cs="Helvetica"/>
          <w:color w:val="202020"/>
          <w:sz w:val="28"/>
          <w:szCs w:val="28"/>
        </w:rPr>
        <w:t>Kongorpally</w:t>
      </w:r>
      <w:proofErr w:type="spellEnd"/>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Snehalata</w:t>
      </w:r>
      <w:proofErr w:type="spellEnd"/>
      <w:r w:rsidRPr="00C71CCC">
        <w:rPr>
          <w:rFonts w:asciiTheme="minorHAnsi" w:hAnsiTheme="minorHAnsi" w:cs="Helvetica"/>
          <w:color w:val="202020"/>
          <w:sz w:val="28"/>
          <w:szCs w:val="28"/>
        </w:rPr>
        <w:t xml:space="preserve"> </w:t>
      </w:r>
      <w:proofErr w:type="spellStart"/>
      <w:r w:rsidRPr="00C71CCC">
        <w:rPr>
          <w:rFonts w:asciiTheme="minorHAnsi" w:hAnsiTheme="minorHAnsi" w:cs="Helvetica"/>
          <w:color w:val="202020"/>
          <w:sz w:val="28"/>
          <w:szCs w:val="28"/>
        </w:rPr>
        <w:t>Paranjape</w:t>
      </w:r>
      <w:proofErr w:type="spellEnd"/>
      <w:r w:rsidRPr="00C71CCC">
        <w:rPr>
          <w:rFonts w:asciiTheme="minorHAnsi" w:hAnsiTheme="minorHAnsi" w:cs="Helvetica"/>
          <w:color w:val="202020"/>
          <w:sz w:val="28"/>
          <w:szCs w:val="28"/>
        </w:rPr>
        <w:t xml:space="preserve">, Ms. </w:t>
      </w:r>
      <w:proofErr w:type="spellStart"/>
      <w:r w:rsidRPr="00C71CCC">
        <w:rPr>
          <w:rFonts w:asciiTheme="minorHAnsi" w:hAnsiTheme="minorHAnsi" w:cs="Helvetica"/>
          <w:color w:val="202020"/>
          <w:sz w:val="28"/>
          <w:szCs w:val="28"/>
        </w:rPr>
        <w:t>Zahabia</w:t>
      </w:r>
      <w:proofErr w:type="spellEnd"/>
      <w:r w:rsidRPr="00C71CCC">
        <w:rPr>
          <w:rFonts w:asciiTheme="minorHAnsi" w:hAnsiTheme="minorHAnsi" w:cs="Helvetica"/>
          <w:color w:val="202020"/>
          <w:sz w:val="28"/>
          <w:szCs w:val="28"/>
        </w:rPr>
        <w:t xml:space="preserve"> </w:t>
      </w:r>
      <w:proofErr w:type="spellStart"/>
      <w:r w:rsidRPr="00C71CCC">
        <w:rPr>
          <w:rFonts w:asciiTheme="minorHAnsi" w:hAnsiTheme="minorHAnsi" w:cs="Helvetica"/>
          <w:color w:val="202020"/>
          <w:sz w:val="28"/>
          <w:szCs w:val="28"/>
        </w:rPr>
        <w:t>Khorakiwala</w:t>
      </w:r>
      <w:proofErr w:type="spellEnd"/>
      <w:r w:rsidRPr="00C71CCC">
        <w:rPr>
          <w:rFonts w:asciiTheme="minorHAnsi" w:hAnsiTheme="minorHAnsi" w:cs="Helvetica"/>
          <w:color w:val="202020"/>
          <w:sz w:val="28"/>
          <w:szCs w:val="28"/>
        </w:rPr>
        <w:t> </w:t>
      </w:r>
    </w:p>
    <w:p w:rsidR="005F6143" w:rsidRPr="00C71CCC" w:rsidRDefault="00C71CCC" w:rsidP="00C71CCC">
      <w:pPr>
        <w:rPr>
          <w:sz w:val="28"/>
          <w:szCs w:val="28"/>
        </w:rPr>
      </w:pPr>
    </w:p>
    <w:sectPr w:rsidR="005F6143" w:rsidRPr="00C71CCC" w:rsidSect="00C71C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CCC"/>
    <w:rsid w:val="006935E8"/>
    <w:rsid w:val="00C71CCC"/>
    <w:rsid w:val="00CB54CF"/>
    <w:rsid w:val="00F1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C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CCC"/>
    <w:rPr>
      <w:b/>
      <w:bCs/>
    </w:rPr>
  </w:style>
  <w:style w:type="character" w:styleId="Hyperlink">
    <w:name w:val="Hyperlink"/>
    <w:basedOn w:val="DefaultParagraphFont"/>
    <w:uiPriority w:val="99"/>
    <w:semiHidden/>
    <w:unhideWhenUsed/>
    <w:rsid w:val="00C71CCC"/>
    <w:rPr>
      <w:color w:val="0000FF"/>
      <w:u w:val="single"/>
    </w:rPr>
  </w:style>
</w:styles>
</file>

<file path=word/webSettings.xml><?xml version="1.0" encoding="utf-8"?>
<w:webSettings xmlns:r="http://schemas.openxmlformats.org/officeDocument/2006/relationships" xmlns:w="http://schemas.openxmlformats.org/wordprocessingml/2006/main">
  <w:divs>
    <w:div w:id="11360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dieswing@imcnet.org" TargetMode="External"/><Relationship Id="rId4" Type="http://schemas.openxmlformats.org/officeDocument/2006/relationships/hyperlink" Target="https://www.imcnet.org/events-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dcterms:created xsi:type="dcterms:W3CDTF">2021-05-24T07:40:00Z</dcterms:created>
  <dcterms:modified xsi:type="dcterms:W3CDTF">2021-05-24T07:42:00Z</dcterms:modified>
</cp:coreProperties>
</file>