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CC" w:rsidRPr="00B01B0B" w:rsidRDefault="003634CC" w:rsidP="008D29E2">
      <w:pPr>
        <w:pStyle w:val="NoSpacing"/>
        <w:contextualSpacing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B01B0B" w:rsidRPr="008D29E2" w:rsidRDefault="00B01B0B" w:rsidP="008D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cstheme="minorHAnsi"/>
          <w:b/>
          <w:sz w:val="28"/>
          <w:szCs w:val="28"/>
          <w:u w:val="single"/>
        </w:rPr>
      </w:pPr>
      <w:r w:rsidRPr="008D29E2">
        <w:rPr>
          <w:rFonts w:cstheme="minorHAnsi"/>
          <w:b/>
          <w:sz w:val="28"/>
          <w:szCs w:val="28"/>
          <w:u w:val="single"/>
        </w:rPr>
        <w:t>EXECUTIVE SUMMARY</w:t>
      </w:r>
    </w:p>
    <w:p w:rsidR="00B01B0B" w:rsidRPr="008D29E2" w:rsidRDefault="00B01B0B" w:rsidP="008D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50"/>
          <w:tab w:val="left" w:pos="7560"/>
          <w:tab w:val="left" w:pos="8280"/>
        </w:tabs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  <w:r w:rsidRPr="008D29E2">
        <w:rPr>
          <w:rFonts w:cstheme="minorHAnsi"/>
          <w:b/>
          <w:sz w:val="28"/>
          <w:szCs w:val="28"/>
        </w:rPr>
        <w:t>SEBI supported Awareness Program on Commodity Derivatives</w:t>
      </w:r>
    </w:p>
    <w:p w:rsidR="00B01B0B" w:rsidRPr="00B01B0B" w:rsidRDefault="008D29E2" w:rsidP="008D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center" w:pos="4950"/>
          <w:tab w:val="left" w:pos="6396"/>
          <w:tab w:val="left" w:pos="7560"/>
          <w:tab w:val="left" w:pos="8280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8D29E2">
        <w:rPr>
          <w:rFonts w:cstheme="minorHAnsi"/>
          <w:sz w:val="28"/>
          <w:szCs w:val="28"/>
        </w:rPr>
        <w:tab/>
      </w:r>
      <w:r w:rsidR="00284B17" w:rsidRPr="008D29E2">
        <w:rPr>
          <w:rFonts w:cstheme="minorHAnsi"/>
          <w:sz w:val="28"/>
          <w:szCs w:val="28"/>
        </w:rPr>
        <w:t>Friday</w:t>
      </w:r>
      <w:r w:rsidR="00B01B0B" w:rsidRPr="008D29E2">
        <w:rPr>
          <w:rFonts w:cstheme="minorHAnsi"/>
          <w:sz w:val="28"/>
          <w:szCs w:val="28"/>
        </w:rPr>
        <w:t xml:space="preserve">, </w:t>
      </w:r>
      <w:r w:rsidR="00284B17" w:rsidRPr="008D29E2">
        <w:rPr>
          <w:rFonts w:cstheme="minorHAnsi"/>
          <w:sz w:val="28"/>
          <w:szCs w:val="28"/>
        </w:rPr>
        <w:t>March 1</w:t>
      </w:r>
      <w:r w:rsidR="00B01B0B" w:rsidRPr="008D29E2">
        <w:rPr>
          <w:rFonts w:cstheme="minorHAnsi"/>
          <w:sz w:val="28"/>
          <w:szCs w:val="28"/>
        </w:rPr>
        <w:t>, 2019</w:t>
      </w:r>
      <w:r w:rsidRPr="008D29E2">
        <w:rPr>
          <w:rFonts w:cstheme="minorHAnsi"/>
          <w:sz w:val="28"/>
          <w:szCs w:val="28"/>
        </w:rPr>
        <w:tab/>
      </w:r>
    </w:p>
    <w:p w:rsidR="003634CC" w:rsidRPr="00B01B0B" w:rsidRDefault="003634CC" w:rsidP="008D29E2">
      <w:pPr>
        <w:pStyle w:val="NoSpacing"/>
        <w:contextualSpacing/>
        <w:rPr>
          <w:rFonts w:cstheme="minorHAnsi"/>
          <w:b/>
          <w:sz w:val="24"/>
          <w:szCs w:val="24"/>
        </w:rPr>
      </w:pPr>
    </w:p>
    <w:p w:rsidR="003634CC" w:rsidRPr="00B01B0B" w:rsidRDefault="003634CC" w:rsidP="008D29E2">
      <w:pPr>
        <w:pStyle w:val="NoSpacing"/>
        <w:contextualSpacing/>
        <w:rPr>
          <w:rFonts w:cstheme="minorHAnsi"/>
          <w:b/>
          <w:sz w:val="24"/>
          <w:szCs w:val="24"/>
        </w:rPr>
      </w:pPr>
    </w:p>
    <w:p w:rsidR="0072206E" w:rsidRPr="008D29E2" w:rsidRDefault="0072206E" w:rsidP="008D29E2">
      <w:pPr>
        <w:spacing w:after="0" w:line="240" w:lineRule="auto"/>
        <w:contextualSpacing/>
        <w:jc w:val="both"/>
        <w:rPr>
          <w:rFonts w:cstheme="minorHAnsi"/>
          <w:sz w:val="26"/>
          <w:szCs w:val="26"/>
        </w:rPr>
      </w:pPr>
      <w:r w:rsidRPr="008D29E2">
        <w:rPr>
          <w:rFonts w:cstheme="minorHAnsi"/>
          <w:sz w:val="26"/>
          <w:szCs w:val="26"/>
        </w:rPr>
        <w:t xml:space="preserve">As part of SEBI recognition of IMC as a Derivatives Training Institution, we conducted an awareness program </w:t>
      </w:r>
      <w:r w:rsidR="003634CC" w:rsidRPr="008D29E2">
        <w:rPr>
          <w:rFonts w:cstheme="minorHAnsi"/>
          <w:sz w:val="26"/>
          <w:szCs w:val="26"/>
        </w:rPr>
        <w:t xml:space="preserve">on </w:t>
      </w:r>
      <w:r w:rsidRPr="008D29E2">
        <w:rPr>
          <w:rFonts w:cstheme="minorHAnsi"/>
          <w:sz w:val="26"/>
          <w:szCs w:val="26"/>
        </w:rPr>
        <w:t xml:space="preserve">March 1, 2019 </w:t>
      </w:r>
      <w:r w:rsidR="003634CC" w:rsidRPr="008D29E2">
        <w:rPr>
          <w:rFonts w:cstheme="minorHAnsi"/>
          <w:sz w:val="26"/>
          <w:szCs w:val="26"/>
        </w:rPr>
        <w:t xml:space="preserve">at </w:t>
      </w:r>
      <w:r w:rsidR="00284B17" w:rsidRPr="008D29E2">
        <w:rPr>
          <w:rFonts w:cs="Calibri"/>
          <w:sz w:val="26"/>
          <w:szCs w:val="26"/>
        </w:rPr>
        <w:t>Kilachand Conference Room, 2</w:t>
      </w:r>
      <w:r w:rsidR="00284B17" w:rsidRPr="008D29E2">
        <w:rPr>
          <w:rFonts w:cs="Calibri"/>
          <w:sz w:val="26"/>
          <w:szCs w:val="26"/>
          <w:vertAlign w:val="superscript"/>
        </w:rPr>
        <w:t>nd</w:t>
      </w:r>
      <w:r w:rsidR="00284B17" w:rsidRPr="008D29E2">
        <w:rPr>
          <w:rFonts w:cs="Calibri"/>
          <w:sz w:val="26"/>
          <w:szCs w:val="26"/>
        </w:rPr>
        <w:t xml:space="preserve"> Floor, </w:t>
      </w:r>
      <w:r w:rsidR="003634CC" w:rsidRPr="008D29E2">
        <w:rPr>
          <w:rFonts w:cstheme="minorHAnsi"/>
          <w:sz w:val="26"/>
          <w:szCs w:val="26"/>
        </w:rPr>
        <w:t xml:space="preserve">IMC </w:t>
      </w:r>
      <w:r w:rsidRPr="008D29E2">
        <w:rPr>
          <w:rFonts w:cstheme="minorHAnsi"/>
          <w:sz w:val="26"/>
          <w:szCs w:val="26"/>
        </w:rPr>
        <w:t xml:space="preserve">wherein about 40 individuals representing different sectors – SMEs, traders, professionals, students – participated. The two hour program covered Indian macro-economy, commodity intensity of India’s future growth, price volatility, </w:t>
      </w:r>
      <w:proofErr w:type="gramStart"/>
      <w:r w:rsidRPr="008D29E2">
        <w:rPr>
          <w:rFonts w:cstheme="minorHAnsi"/>
          <w:sz w:val="26"/>
          <w:szCs w:val="26"/>
        </w:rPr>
        <w:t>price</w:t>
      </w:r>
      <w:proofErr w:type="gramEnd"/>
      <w:r w:rsidRPr="008D29E2">
        <w:rPr>
          <w:rFonts w:cstheme="minorHAnsi"/>
          <w:sz w:val="26"/>
          <w:szCs w:val="26"/>
        </w:rPr>
        <w:t xml:space="preserve"> risk management through hedging and functions of a commodity futures exchange. IMC Economic Advisor Mr. G. </w:t>
      </w:r>
      <w:proofErr w:type="spellStart"/>
      <w:r w:rsidRPr="008D29E2">
        <w:rPr>
          <w:rFonts w:cstheme="minorHAnsi"/>
          <w:sz w:val="26"/>
          <w:szCs w:val="26"/>
        </w:rPr>
        <w:t>Chandrashekhar</w:t>
      </w:r>
      <w:proofErr w:type="spellEnd"/>
      <w:r w:rsidRPr="008D29E2">
        <w:rPr>
          <w:rFonts w:cstheme="minorHAnsi"/>
          <w:sz w:val="26"/>
          <w:szCs w:val="26"/>
        </w:rPr>
        <w:t xml:space="preserve"> was the lead faculty. Ms</w:t>
      </w:r>
      <w:r w:rsidR="008D29E2">
        <w:rPr>
          <w:rFonts w:cstheme="minorHAnsi"/>
          <w:sz w:val="26"/>
          <w:szCs w:val="26"/>
        </w:rPr>
        <w:t>.</w:t>
      </w:r>
      <w:r w:rsidRPr="008D29E2">
        <w:rPr>
          <w:rFonts w:cstheme="minorHAnsi"/>
          <w:sz w:val="26"/>
          <w:szCs w:val="26"/>
        </w:rPr>
        <w:t xml:space="preserve"> </w:t>
      </w:r>
      <w:proofErr w:type="spellStart"/>
      <w:r w:rsidRPr="008D29E2">
        <w:rPr>
          <w:rFonts w:cstheme="minorHAnsi"/>
          <w:sz w:val="26"/>
          <w:szCs w:val="26"/>
        </w:rPr>
        <w:t>Kavita</w:t>
      </w:r>
      <w:proofErr w:type="spellEnd"/>
      <w:r w:rsidRPr="008D29E2">
        <w:rPr>
          <w:rFonts w:cstheme="minorHAnsi"/>
          <w:sz w:val="26"/>
          <w:szCs w:val="26"/>
        </w:rPr>
        <w:t xml:space="preserve"> </w:t>
      </w:r>
      <w:proofErr w:type="spellStart"/>
      <w:r w:rsidRPr="008D29E2">
        <w:rPr>
          <w:rFonts w:cstheme="minorHAnsi"/>
          <w:sz w:val="26"/>
          <w:szCs w:val="26"/>
        </w:rPr>
        <w:t>Jha</w:t>
      </w:r>
      <w:proofErr w:type="spellEnd"/>
      <w:r w:rsidRPr="008D29E2">
        <w:rPr>
          <w:rFonts w:cstheme="minorHAnsi"/>
          <w:sz w:val="26"/>
          <w:szCs w:val="26"/>
        </w:rPr>
        <w:t xml:space="preserve"> </w:t>
      </w:r>
      <w:r w:rsidR="008D29E2" w:rsidRPr="008D29E2">
        <w:rPr>
          <w:rFonts w:cstheme="minorHAnsi"/>
          <w:sz w:val="26"/>
          <w:szCs w:val="26"/>
        </w:rPr>
        <w:t xml:space="preserve">AVP, Business </w:t>
      </w:r>
      <w:proofErr w:type="gramStart"/>
      <w:r w:rsidR="008D29E2" w:rsidRPr="008D29E2">
        <w:rPr>
          <w:rFonts w:cstheme="minorHAnsi"/>
          <w:sz w:val="26"/>
          <w:szCs w:val="26"/>
        </w:rPr>
        <w:t>Development(</w:t>
      </w:r>
      <w:proofErr w:type="gramEnd"/>
      <w:r w:rsidR="008D29E2" w:rsidRPr="008D29E2">
        <w:rPr>
          <w:rFonts w:cstheme="minorHAnsi"/>
          <w:sz w:val="26"/>
          <w:szCs w:val="26"/>
        </w:rPr>
        <w:t xml:space="preserve">Institutions &amp; National Members) at NCDEX </w:t>
      </w:r>
      <w:r w:rsidR="008D29E2">
        <w:rPr>
          <w:rFonts w:cstheme="minorHAnsi"/>
          <w:sz w:val="26"/>
          <w:szCs w:val="26"/>
        </w:rPr>
        <w:t xml:space="preserve">and Mr. </w:t>
      </w:r>
      <w:proofErr w:type="spellStart"/>
      <w:r w:rsidR="008D29E2">
        <w:rPr>
          <w:rFonts w:cstheme="minorHAnsi"/>
          <w:sz w:val="26"/>
          <w:szCs w:val="26"/>
        </w:rPr>
        <w:t>Jigar</w:t>
      </w:r>
      <w:proofErr w:type="spellEnd"/>
      <w:r w:rsidR="008D29E2">
        <w:rPr>
          <w:rFonts w:cstheme="minorHAnsi"/>
          <w:sz w:val="26"/>
          <w:szCs w:val="26"/>
        </w:rPr>
        <w:t xml:space="preserve"> Bhatia, VP, NCDEX </w:t>
      </w:r>
      <w:r w:rsidRPr="008D29E2">
        <w:rPr>
          <w:rFonts w:cstheme="minorHAnsi"/>
          <w:sz w:val="26"/>
          <w:szCs w:val="26"/>
        </w:rPr>
        <w:t>discussed functions of the exchange</w:t>
      </w:r>
      <w:r w:rsidR="008D29E2" w:rsidRPr="008D29E2">
        <w:rPr>
          <w:rFonts w:cstheme="minorHAnsi"/>
          <w:sz w:val="26"/>
          <w:szCs w:val="26"/>
        </w:rPr>
        <w:t>, online trading, delivery mechanism &amp; Options trading, Trade Cycle</w:t>
      </w:r>
      <w:r w:rsidRPr="008D29E2">
        <w:rPr>
          <w:rFonts w:cstheme="minorHAnsi"/>
          <w:sz w:val="26"/>
          <w:szCs w:val="26"/>
        </w:rPr>
        <w:t xml:space="preserve"> and ways to manage price risks. </w:t>
      </w:r>
      <w:r w:rsidR="003634CC" w:rsidRPr="008D29E2">
        <w:rPr>
          <w:rFonts w:cstheme="minorHAnsi"/>
          <w:sz w:val="26"/>
          <w:szCs w:val="26"/>
        </w:rPr>
        <w:t>The program was interactive.</w:t>
      </w:r>
    </w:p>
    <w:p w:rsidR="007667A1" w:rsidRPr="008D29E2" w:rsidRDefault="007667A1" w:rsidP="008D29E2">
      <w:pPr>
        <w:spacing w:after="0" w:line="240" w:lineRule="auto"/>
        <w:contextualSpacing/>
        <w:jc w:val="both"/>
        <w:rPr>
          <w:rFonts w:cstheme="minorHAnsi"/>
          <w:sz w:val="26"/>
          <w:szCs w:val="26"/>
        </w:rPr>
      </w:pPr>
    </w:p>
    <w:p w:rsidR="008D29E2" w:rsidRDefault="008D29E2" w:rsidP="008D29E2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Officer </w:t>
      </w:r>
      <w:proofErr w:type="gramStart"/>
      <w:r>
        <w:rPr>
          <w:rFonts w:cstheme="minorHAnsi"/>
          <w:sz w:val="24"/>
          <w:szCs w:val="24"/>
        </w:rPr>
        <w:t>In</w:t>
      </w:r>
      <w:proofErr w:type="gramEnd"/>
      <w:r>
        <w:rPr>
          <w:rFonts w:cstheme="minorHAnsi"/>
          <w:sz w:val="24"/>
          <w:szCs w:val="24"/>
        </w:rPr>
        <w:t xml:space="preserve"> Charge</w:t>
      </w:r>
    </w:p>
    <w:p w:rsidR="00365A3F" w:rsidRPr="00B01B0B" w:rsidRDefault="008D29E2" w:rsidP="008D29E2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Anita </w:t>
      </w:r>
      <w:proofErr w:type="spellStart"/>
      <w:r>
        <w:rPr>
          <w:rFonts w:cstheme="minorHAnsi"/>
          <w:sz w:val="24"/>
          <w:szCs w:val="24"/>
        </w:rPr>
        <w:t>Naik</w:t>
      </w:r>
      <w:proofErr w:type="spellEnd"/>
    </w:p>
    <w:sectPr w:rsidR="00365A3F" w:rsidRPr="00B01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AA" w:rsidRDefault="00AD4AAA" w:rsidP="003634CC">
      <w:pPr>
        <w:spacing w:after="0" w:line="240" w:lineRule="auto"/>
      </w:pPr>
      <w:r>
        <w:separator/>
      </w:r>
    </w:p>
  </w:endnote>
  <w:endnote w:type="continuationSeparator" w:id="0">
    <w:p w:rsidR="00AD4AAA" w:rsidRDefault="00AD4AAA" w:rsidP="0036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AA" w:rsidRDefault="00AD4AAA" w:rsidP="003634CC">
      <w:pPr>
        <w:spacing w:after="0" w:line="240" w:lineRule="auto"/>
      </w:pPr>
      <w:r>
        <w:separator/>
      </w:r>
    </w:p>
  </w:footnote>
  <w:footnote w:type="continuationSeparator" w:id="0">
    <w:p w:rsidR="00AD4AAA" w:rsidRDefault="00AD4AAA" w:rsidP="00363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6E"/>
    <w:rsid w:val="00284B17"/>
    <w:rsid w:val="003634CC"/>
    <w:rsid w:val="00365A3F"/>
    <w:rsid w:val="0072206E"/>
    <w:rsid w:val="007667A1"/>
    <w:rsid w:val="008D29E2"/>
    <w:rsid w:val="009D3C09"/>
    <w:rsid w:val="00AD4AAA"/>
    <w:rsid w:val="00B0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4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Naik (Dy. Director-ERTF) IMC</dc:creator>
  <cp:lastModifiedBy>Anita Naik (Dy. Director-ERTF) IMC</cp:lastModifiedBy>
  <cp:revision>2</cp:revision>
  <dcterms:created xsi:type="dcterms:W3CDTF">2019-04-11T05:24:00Z</dcterms:created>
  <dcterms:modified xsi:type="dcterms:W3CDTF">2019-04-11T05:24:00Z</dcterms:modified>
</cp:coreProperties>
</file>