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8812"/>
      </w:tblGrid>
      <w:tr w:rsidR="00676188" w:rsidTr="00676188">
        <w:trPr>
          <w:trHeight w:val="872"/>
          <w:jc w:val="center"/>
        </w:trPr>
        <w:tc>
          <w:tcPr>
            <w:tcW w:w="9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88" w:rsidRPr="00A5468A" w:rsidRDefault="00676188" w:rsidP="00A5468A">
            <w:pPr>
              <w:spacing w:after="0"/>
              <w:jc w:val="center"/>
              <w:rPr>
                <w:rFonts w:ascii="Candara" w:hAnsi="Candara"/>
                <w:b/>
                <w:sz w:val="28"/>
                <w:szCs w:val="26"/>
                <w:u w:val="single"/>
              </w:rPr>
            </w:pPr>
            <w:r w:rsidRPr="00A5468A">
              <w:rPr>
                <w:rFonts w:ascii="Candara" w:hAnsi="Candara"/>
                <w:b/>
                <w:sz w:val="28"/>
                <w:szCs w:val="26"/>
                <w:u w:val="single"/>
              </w:rPr>
              <w:t>Flow of the event</w:t>
            </w:r>
          </w:p>
          <w:p w:rsidR="00676188" w:rsidRDefault="00676188" w:rsidP="00676188">
            <w:pPr>
              <w:spacing w:after="0" w:line="240" w:lineRule="auto"/>
              <w:jc w:val="center"/>
              <w:textAlignment w:val="baseline"/>
              <w:outlineLvl w:val="3"/>
              <w:rPr>
                <w:rFonts w:ascii="Candara" w:hAnsi="Candara"/>
                <w:b/>
                <w:sz w:val="28"/>
                <w:szCs w:val="26"/>
              </w:rPr>
            </w:pPr>
            <w:r w:rsidRPr="00676188">
              <w:rPr>
                <w:rFonts w:ascii="Candara" w:hAnsi="Candara"/>
                <w:b/>
                <w:sz w:val="28"/>
                <w:szCs w:val="26"/>
              </w:rPr>
              <w:t>WOMEN IN PHILANTHROPY</w:t>
            </w:r>
            <w:r w:rsidR="00A5468A">
              <w:rPr>
                <w:rFonts w:ascii="Candara" w:hAnsi="Candara"/>
                <w:b/>
                <w:sz w:val="28"/>
                <w:szCs w:val="26"/>
              </w:rPr>
              <w:t xml:space="preserve"> </w:t>
            </w:r>
            <w:r w:rsidRPr="00676188">
              <w:rPr>
                <w:rFonts w:ascii="Candara" w:hAnsi="Candara"/>
                <w:b/>
                <w:sz w:val="28"/>
                <w:szCs w:val="26"/>
              </w:rPr>
              <w:t>-</w:t>
            </w:r>
            <w:r w:rsidR="00A5468A">
              <w:rPr>
                <w:rFonts w:ascii="Candara" w:hAnsi="Candara"/>
                <w:b/>
                <w:sz w:val="28"/>
                <w:szCs w:val="26"/>
              </w:rPr>
              <w:t xml:space="preserve"> </w:t>
            </w:r>
            <w:r w:rsidRPr="00676188">
              <w:rPr>
                <w:rFonts w:ascii="Candara" w:hAnsi="Candara"/>
                <w:b/>
                <w:sz w:val="28"/>
                <w:szCs w:val="26"/>
              </w:rPr>
              <w:t>A Personal Journey, A Public Conversation</w:t>
            </w:r>
            <w:r>
              <w:rPr>
                <w:rFonts w:ascii="Candara" w:hAnsi="Candara"/>
                <w:b/>
                <w:sz w:val="28"/>
                <w:szCs w:val="26"/>
              </w:rPr>
              <w:t xml:space="preserve"> </w:t>
            </w:r>
          </w:p>
          <w:p w:rsidR="00676188" w:rsidRPr="00676188" w:rsidRDefault="00676188" w:rsidP="00676188">
            <w:pPr>
              <w:spacing w:after="0" w:line="240" w:lineRule="auto"/>
              <w:jc w:val="center"/>
              <w:textAlignment w:val="baseline"/>
              <w:outlineLvl w:val="3"/>
              <w:rPr>
                <w:rFonts w:ascii="Candara" w:hAnsi="Candara"/>
                <w:b/>
                <w:sz w:val="28"/>
                <w:szCs w:val="26"/>
              </w:rPr>
            </w:pPr>
            <w:r>
              <w:rPr>
                <w:rFonts w:ascii="Candara" w:hAnsi="Candara"/>
                <w:b/>
                <w:sz w:val="28"/>
                <w:szCs w:val="26"/>
              </w:rPr>
              <w:t xml:space="preserve">with Mrs. </w:t>
            </w:r>
            <w:r w:rsidRPr="00CE4383">
              <w:rPr>
                <w:rFonts w:ascii="Candara" w:hAnsi="Candara"/>
                <w:b/>
                <w:sz w:val="28"/>
                <w:szCs w:val="26"/>
              </w:rPr>
              <w:t>Rohini Nilekani</w:t>
            </w:r>
            <w:r w:rsidRPr="00CE4383">
              <w:rPr>
                <w:rFonts w:ascii="Georgia" w:eastAsia="Times New Roman" w:hAnsi="Georgia" w:cs="Times New Roman"/>
                <w:color w:val="000000"/>
                <w:sz w:val="27"/>
                <w:szCs w:val="27"/>
              </w:rPr>
              <w:t> </w:t>
            </w:r>
          </w:p>
          <w:p w:rsidR="00676188" w:rsidRDefault="00676188" w:rsidP="00A5468A">
            <w:pPr>
              <w:spacing w:after="0" w:line="240" w:lineRule="auto"/>
              <w:jc w:val="center"/>
              <w:textAlignment w:val="baseline"/>
              <w:outlineLvl w:val="3"/>
              <w:rPr>
                <w:rFonts w:ascii="Candara" w:hAnsi="Candara"/>
                <w:sz w:val="26"/>
                <w:szCs w:val="26"/>
                <w:lang w:val="en-GB"/>
              </w:rPr>
            </w:pPr>
            <w:r w:rsidRPr="00676188">
              <w:rPr>
                <w:rFonts w:ascii="Candara" w:hAnsi="Candara"/>
                <w:b/>
                <w:sz w:val="28"/>
                <w:szCs w:val="26"/>
              </w:rPr>
              <w:t>On Wednesday, 20</w:t>
            </w:r>
            <w:r w:rsidR="00A5468A">
              <w:rPr>
                <w:rFonts w:ascii="Candara" w:hAnsi="Candara"/>
                <w:b/>
                <w:sz w:val="28"/>
                <w:szCs w:val="26"/>
                <w:vertAlign w:val="superscript"/>
              </w:rPr>
              <w:t>th</w:t>
            </w:r>
            <w:r w:rsidR="00A5468A">
              <w:rPr>
                <w:rFonts w:ascii="Candara" w:hAnsi="Candara"/>
                <w:b/>
                <w:sz w:val="28"/>
                <w:szCs w:val="26"/>
              </w:rPr>
              <w:t xml:space="preserve"> </w:t>
            </w:r>
            <w:r w:rsidRPr="00676188">
              <w:rPr>
                <w:rFonts w:ascii="Candara" w:hAnsi="Candara"/>
                <w:b/>
                <w:sz w:val="28"/>
                <w:szCs w:val="26"/>
              </w:rPr>
              <w:t xml:space="preserve"> </w:t>
            </w:r>
            <w:r w:rsidR="00A5468A" w:rsidRPr="00676188">
              <w:rPr>
                <w:rFonts w:ascii="Candara" w:hAnsi="Candara"/>
                <w:b/>
                <w:sz w:val="28"/>
                <w:szCs w:val="26"/>
              </w:rPr>
              <w:t>January</w:t>
            </w:r>
            <w:r w:rsidRPr="00676188">
              <w:rPr>
                <w:rFonts w:ascii="Candara" w:hAnsi="Candara"/>
                <w:b/>
                <w:sz w:val="28"/>
                <w:szCs w:val="26"/>
              </w:rPr>
              <w:t xml:space="preserve"> 2021</w:t>
            </w:r>
            <w:r w:rsidRPr="00676188">
              <w:rPr>
                <w:rFonts w:ascii="Candara" w:hAnsi="Candara"/>
                <w:b/>
                <w:sz w:val="28"/>
                <w:szCs w:val="26"/>
              </w:rPr>
              <w:t xml:space="preserve"> </w:t>
            </w:r>
            <w:r w:rsidRPr="00676188">
              <w:rPr>
                <w:rFonts w:ascii="Candara" w:hAnsi="Candara"/>
                <w:b/>
                <w:sz w:val="28"/>
                <w:szCs w:val="26"/>
              </w:rPr>
              <w:t>at 3.30 pm</w:t>
            </w:r>
          </w:p>
        </w:tc>
      </w:tr>
      <w:tr w:rsidR="00676188" w:rsidTr="00204911">
        <w:trPr>
          <w:trHeight w:val="872"/>
          <w:jc w:val="center"/>
        </w:trPr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88" w:rsidRDefault="0067618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4"/>
                <w:szCs w:val="24"/>
                <w:lang w:val="en-IN" w:eastAsia="en-IN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24"/>
                <w:szCs w:val="24"/>
                <w:lang w:eastAsia="en-IN"/>
              </w:rPr>
              <w:t>Time</w:t>
            </w:r>
          </w:p>
        </w:tc>
        <w:tc>
          <w:tcPr>
            <w:tcW w:w="8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88" w:rsidRDefault="0067618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4"/>
                <w:szCs w:val="24"/>
                <w:lang w:val="en-IN" w:eastAsia="en-IN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24"/>
                <w:szCs w:val="24"/>
                <w:lang w:eastAsia="en-IN"/>
              </w:rPr>
              <w:t>Particulars</w:t>
            </w:r>
          </w:p>
        </w:tc>
      </w:tr>
      <w:tr w:rsidR="00676188" w:rsidTr="00637C19">
        <w:trPr>
          <w:trHeight w:val="709"/>
          <w:jc w:val="center"/>
        </w:trPr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88" w:rsidRDefault="0067618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4"/>
                <w:szCs w:val="24"/>
                <w:lang w:val="en-IN" w:eastAsia="en-IN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>3.30 pm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88" w:rsidRDefault="00676188">
            <w:pPr>
              <w:spacing w:after="0"/>
              <w:rPr>
                <w:rFonts w:ascii="Candara" w:eastAsia="Times New Roman" w:hAnsi="Candara" w:cs="Times New Roman"/>
                <w:sz w:val="24"/>
                <w:szCs w:val="24"/>
                <w:lang w:val="en-GB" w:eastAsia="en-IN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>Welcome Address</w:t>
            </w:r>
          </w:p>
          <w:p w:rsidR="00676188" w:rsidRDefault="00676188">
            <w:pPr>
              <w:spacing w:after="0"/>
              <w:rPr>
                <w:rFonts w:ascii="Candara" w:eastAsia="Times New Roman" w:hAnsi="Candara" w:cs="Times New Roman"/>
                <w:sz w:val="24"/>
                <w:szCs w:val="24"/>
                <w:lang w:val="en-IN" w:eastAsia="en-IN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>by Mrs. Anuja Mittal, President, IMC Ladies’ Wing</w:t>
            </w:r>
          </w:p>
        </w:tc>
      </w:tr>
      <w:tr w:rsidR="00676188" w:rsidTr="00637C19">
        <w:trPr>
          <w:trHeight w:val="808"/>
          <w:jc w:val="center"/>
        </w:trPr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88" w:rsidRDefault="00676188">
            <w:pPr>
              <w:spacing w:after="0"/>
              <w:rPr>
                <w:rFonts w:cs="Times New Roman"/>
                <w:lang w:val="en-IN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88" w:rsidRPr="00676188" w:rsidRDefault="00676188">
            <w:pPr>
              <w:spacing w:after="0"/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 xml:space="preserve">Introduction of Ms. </w:t>
            </w:r>
            <w:r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>Shloka Nath</w:t>
            </w:r>
          </w:p>
          <w:p w:rsidR="00676188" w:rsidRDefault="00676188">
            <w:pPr>
              <w:spacing w:after="0"/>
              <w:rPr>
                <w:rFonts w:ascii="Candara" w:eastAsia="Times New Roman" w:hAnsi="Candara" w:cs="Times New Roman"/>
                <w:sz w:val="24"/>
                <w:szCs w:val="24"/>
                <w:lang w:val="en-IN" w:eastAsia="en-IN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 xml:space="preserve">by </w:t>
            </w:r>
            <w:r w:rsidRPr="00CE4383"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>M</w:t>
            </w:r>
            <w:r w:rsidR="00CD443B"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>r</w:t>
            </w:r>
            <w:r w:rsidRPr="00CE4383"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>s. Neela Parekh – Chairperson, Business Environment Committee</w:t>
            </w:r>
          </w:p>
        </w:tc>
      </w:tr>
      <w:tr w:rsidR="00676188" w:rsidTr="00637C19">
        <w:trPr>
          <w:trHeight w:val="727"/>
          <w:jc w:val="center"/>
        </w:trPr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88" w:rsidRDefault="00676188">
            <w:pPr>
              <w:spacing w:after="0"/>
              <w:rPr>
                <w:rFonts w:cs="Times New Roman"/>
                <w:lang w:val="en-IN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88" w:rsidRDefault="00676188" w:rsidP="00676188">
            <w:pPr>
              <w:spacing w:after="0"/>
              <w:rPr>
                <w:rFonts w:ascii="Candara" w:eastAsia="Times New Roman" w:hAnsi="Candara" w:cs="Times New Roman"/>
                <w:sz w:val="24"/>
                <w:szCs w:val="24"/>
                <w:lang w:val="en-GB" w:eastAsia="en-IN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>Ms. Shloka Nath</w:t>
            </w:r>
            <w:r w:rsidRPr="00676188"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 xml:space="preserve"> </w:t>
            </w:r>
            <w:r w:rsidRPr="00676188"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 xml:space="preserve">introduces </w:t>
            </w:r>
            <w:r w:rsidRPr="00CE4383"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>M</w:t>
            </w:r>
            <w:r w:rsidRPr="00676188"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>r</w:t>
            </w:r>
            <w:r w:rsidRPr="00CE4383"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>s.  Rohini Nilekani </w:t>
            </w:r>
            <w:r w:rsidRPr="00676188"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>and thereafter b</w:t>
            </w:r>
            <w:r w:rsidR="00CD443B"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>egins with the dialogue session</w:t>
            </w:r>
          </w:p>
        </w:tc>
      </w:tr>
      <w:tr w:rsidR="00676188" w:rsidTr="00637C19">
        <w:trPr>
          <w:trHeight w:val="745"/>
          <w:jc w:val="center"/>
        </w:trPr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88" w:rsidRDefault="00676188">
            <w:pPr>
              <w:spacing w:after="0"/>
              <w:rPr>
                <w:rFonts w:cs="Times New Roman"/>
                <w:lang w:val="en-IN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88" w:rsidRDefault="00676188">
            <w:pPr>
              <w:spacing w:after="0"/>
              <w:rPr>
                <w:rFonts w:ascii="Candara" w:eastAsia="Times New Roman" w:hAnsi="Candara" w:cs="Times New Roman"/>
                <w:sz w:val="24"/>
                <w:szCs w:val="24"/>
                <w:lang w:val="en-IN" w:eastAsia="en-IN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>Q and A with the audience (questions will be put up in the chat box)</w:t>
            </w:r>
          </w:p>
        </w:tc>
      </w:tr>
      <w:tr w:rsidR="00676188" w:rsidTr="00204911">
        <w:trPr>
          <w:trHeight w:val="872"/>
          <w:jc w:val="center"/>
        </w:trPr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88" w:rsidRDefault="00676188">
            <w:pPr>
              <w:spacing w:after="0"/>
              <w:rPr>
                <w:rFonts w:cs="Times New Roman"/>
                <w:lang w:val="en-IN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188" w:rsidRDefault="00676188">
            <w:pPr>
              <w:spacing w:after="0"/>
              <w:rPr>
                <w:rFonts w:ascii="Candara" w:eastAsia="Times New Roman" w:hAnsi="Candara" w:cs="Times New Roman"/>
                <w:sz w:val="24"/>
                <w:szCs w:val="24"/>
                <w:lang w:val="en-GB" w:eastAsia="en-IN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>Vote of Thanks</w:t>
            </w:r>
          </w:p>
          <w:p w:rsidR="00676188" w:rsidRDefault="00676188">
            <w:pPr>
              <w:spacing w:after="0"/>
              <w:rPr>
                <w:rFonts w:ascii="Candara" w:eastAsia="Times New Roman" w:hAnsi="Candara" w:cs="Times New Roman"/>
                <w:sz w:val="24"/>
                <w:szCs w:val="24"/>
                <w:lang w:val="en-IN" w:eastAsia="en-IN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>by Mrs. Nishreen</w:t>
            </w:r>
            <w:bookmarkStart w:id="0" w:name="_GoBack"/>
            <w:bookmarkEnd w:id="0"/>
            <w:r>
              <w:rPr>
                <w:rFonts w:ascii="Candara" w:eastAsia="Times New Roman" w:hAnsi="Candara" w:cs="Times New Roman"/>
                <w:sz w:val="24"/>
                <w:szCs w:val="24"/>
                <w:lang w:eastAsia="en-IN"/>
              </w:rPr>
              <w:t xml:space="preserve"> Khorakiwala, Vice President, IMC Ladies’ Wing</w:t>
            </w:r>
          </w:p>
        </w:tc>
      </w:tr>
    </w:tbl>
    <w:p w:rsidR="00917165" w:rsidRDefault="00917165" w:rsidP="00676188">
      <w:pPr>
        <w:shd w:val="clear" w:color="auto" w:fill="FFFFFF"/>
        <w:spacing w:after="160" w:line="480" w:lineRule="atLeast"/>
      </w:pPr>
    </w:p>
    <w:sectPr w:rsidR="00917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83"/>
    <w:rsid w:val="00204911"/>
    <w:rsid w:val="0026735D"/>
    <w:rsid w:val="00637C19"/>
    <w:rsid w:val="00676188"/>
    <w:rsid w:val="00917165"/>
    <w:rsid w:val="00A5468A"/>
    <w:rsid w:val="00A83ACD"/>
    <w:rsid w:val="00CD443B"/>
    <w:rsid w:val="00C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76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76188"/>
    <w:pPr>
      <w:spacing w:after="0" w:line="240" w:lineRule="auto"/>
    </w:pPr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761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761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76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76188"/>
    <w:pPr>
      <w:spacing w:after="0" w:line="240" w:lineRule="auto"/>
    </w:pPr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761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76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Mithila Akre Dy. Director – Ladies’ Wing) IMC</dc:creator>
  <cp:lastModifiedBy>Mithila Akre Dy. Director – Ladies’ Wing) IMC</cp:lastModifiedBy>
  <cp:revision>14</cp:revision>
  <dcterms:created xsi:type="dcterms:W3CDTF">2021-01-18T11:36:00Z</dcterms:created>
  <dcterms:modified xsi:type="dcterms:W3CDTF">2021-01-18T11:46:00Z</dcterms:modified>
</cp:coreProperties>
</file>