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b/>
          <w:bCs/>
          <w:color w:val="000000"/>
          <w:sz w:val="24"/>
          <w:szCs w:val="24"/>
          <w:lang w:val="en-IN" w:eastAsia="en-IN"/>
        </w:rPr>
        <w:t>Ms. Natasha Mehta</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b/>
          <w:bCs/>
          <w:color w:val="000000"/>
          <w:sz w:val="24"/>
          <w:szCs w:val="24"/>
          <w:lang w:val="en-IN" w:eastAsia="en-IN"/>
        </w:rPr>
        <w:t>Dear Ms. Mehta,</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Greetings from Ladies’ Wing of IMC Chamber of Commerce and Industry.</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To celebrate the International Women’s Month, the Cinema and More Committee of IMC Ladies’ Wing has planned a </w:t>
      </w:r>
      <w:r w:rsidRPr="003866B4">
        <w:rPr>
          <w:rFonts w:ascii="Book Antiqua" w:eastAsia="Times New Roman" w:hAnsi="Book Antiqua" w:cs="Times New Roman"/>
          <w:b/>
          <w:bCs/>
          <w:color w:val="000000"/>
          <w:sz w:val="24"/>
          <w:szCs w:val="24"/>
          <w:lang w:val="en-IN" w:eastAsia="en-IN"/>
        </w:rPr>
        <w:t>Special Screening of the popular film – Hellaro (The Outburst</w:t>
      </w:r>
      <w:r w:rsidRPr="003866B4">
        <w:rPr>
          <w:rFonts w:ascii="Book Antiqua" w:eastAsia="Times New Roman" w:hAnsi="Book Antiqua" w:cs="Times New Roman"/>
          <w:color w:val="000000"/>
          <w:sz w:val="24"/>
          <w:szCs w:val="24"/>
          <w:lang w:val="en-IN" w:eastAsia="en-IN"/>
        </w:rPr>
        <w:t>) </w:t>
      </w:r>
      <w:r w:rsidRPr="003866B4">
        <w:rPr>
          <w:rFonts w:ascii="Book Antiqua" w:eastAsia="Times New Roman" w:hAnsi="Book Antiqua" w:cs="Times New Roman"/>
          <w:b/>
          <w:bCs/>
          <w:color w:val="000000"/>
          <w:sz w:val="24"/>
          <w:szCs w:val="24"/>
          <w:lang w:val="en-IN" w:eastAsia="en-IN"/>
        </w:rPr>
        <w:t>on Tuesday 3</w:t>
      </w:r>
      <w:r w:rsidRPr="003866B4">
        <w:rPr>
          <w:rFonts w:ascii="Book Antiqua" w:eastAsia="Times New Roman" w:hAnsi="Book Antiqua" w:cs="Times New Roman"/>
          <w:b/>
          <w:bCs/>
          <w:color w:val="000000"/>
          <w:sz w:val="24"/>
          <w:szCs w:val="24"/>
          <w:vertAlign w:val="superscript"/>
          <w:lang w:val="en-IN" w:eastAsia="en-IN"/>
        </w:rPr>
        <w:t>rd</w:t>
      </w:r>
      <w:r w:rsidRPr="003866B4">
        <w:rPr>
          <w:rFonts w:ascii="Book Antiqua" w:eastAsia="Times New Roman" w:hAnsi="Book Antiqua" w:cs="Times New Roman"/>
          <w:b/>
          <w:bCs/>
          <w:color w:val="000000"/>
          <w:sz w:val="24"/>
          <w:szCs w:val="24"/>
          <w:lang w:val="en-IN" w:eastAsia="en-IN"/>
        </w:rPr>
        <w:t> March, 2020, 6.00 pm onwards at INOX Cinemas, CR2 Mall, Nariman Point, Mumbai.</w:t>
      </w:r>
    </w:p>
    <w:p w:rsidR="003866B4" w:rsidRPr="003866B4" w:rsidRDefault="003866B4" w:rsidP="003866B4">
      <w:pPr>
        <w:shd w:val="clear" w:color="auto" w:fill="FFFFFF"/>
        <w:spacing w:after="0" w:line="240" w:lineRule="auto"/>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It will be an evening echoing the spirit and victory of womanhood. The screening will be graced by the cast and crew of the film.</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The Cinema Committee of IMC Ladies' Wing every month screens a series of thought provoking and critically acclaimed films of diverse genres and languages.</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We wish to include and recognize the long standing role of Arts and Drama in society. Hence, we seek support from patrons like you. </w:t>
      </w:r>
      <w:r w:rsidRPr="003866B4">
        <w:rPr>
          <w:rFonts w:ascii="Book Antiqua" w:eastAsia="Times New Roman" w:hAnsi="Book Antiqua" w:cs="Times New Roman"/>
          <w:b/>
          <w:bCs/>
          <w:color w:val="000000"/>
          <w:sz w:val="24"/>
          <w:szCs w:val="24"/>
          <w:lang w:val="en-IN" w:eastAsia="en-IN"/>
        </w:rPr>
        <w:t>We would be grateful to receive valuable sponsorship from you for this event.</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b/>
          <w:bCs/>
          <w:color w:val="000000"/>
          <w:sz w:val="24"/>
          <w:szCs w:val="24"/>
          <w:lang w:val="en-IN" w:eastAsia="en-IN"/>
        </w:rPr>
        <w:t>Amount – 1.5 lakhs</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b/>
          <w:bCs/>
          <w:color w:val="000000"/>
          <w:sz w:val="24"/>
          <w:szCs w:val="24"/>
          <w:lang w:val="en-IN" w:eastAsia="en-IN"/>
        </w:rPr>
        <w:t>Mileage:</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 Brand Name and Logo presence on all the collaterals - monthly flier, e-mailers, etc.</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 Promotion of brand through Social Media campaign</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 Table space for promotion and standee placement at the venue</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b/>
          <w:bCs/>
          <w:color w:val="000000"/>
          <w:sz w:val="24"/>
          <w:szCs w:val="24"/>
          <w:lang w:val="en-IN" w:eastAsia="en-IN"/>
        </w:rPr>
        <w:t>We look forward for a positive response from your end.</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Yours sincerely,</w:t>
      </w:r>
    </w:p>
    <w:p w:rsidR="003866B4" w:rsidRPr="003866B4" w:rsidRDefault="003866B4" w:rsidP="003866B4">
      <w:pPr>
        <w:shd w:val="clear" w:color="auto" w:fill="FFFFFF"/>
        <w:spacing w:after="0" w:line="240" w:lineRule="auto"/>
        <w:rPr>
          <w:rFonts w:ascii="Calibri" w:eastAsia="Times New Roman" w:hAnsi="Calibri" w:cs="Calibri"/>
          <w:color w:val="222222"/>
          <w:lang w:val="en-IN" w:eastAsia="en-IN"/>
        </w:rPr>
      </w:pPr>
      <w:r w:rsidRPr="003866B4">
        <w:rPr>
          <w:rFonts w:ascii="Book Antiqua" w:eastAsia="Times New Roman" w:hAnsi="Book Antiqua" w:cs="Calibri"/>
          <w:color w:val="222222"/>
          <w:sz w:val="24"/>
          <w:szCs w:val="24"/>
          <w:lang w:val="en-IN" w:eastAsia="en-IN"/>
        </w:rPr>
        <w:t>Ms. Vanita Bhandari                        Ms. Yama Maskara                                      Ms. Anu Chadha                                          Ms. Kalpana Singhania   </w:t>
      </w:r>
    </w:p>
    <w:p w:rsidR="003866B4" w:rsidRPr="003866B4" w:rsidRDefault="003866B4" w:rsidP="003866B4">
      <w:pPr>
        <w:shd w:val="clear" w:color="auto" w:fill="FFFFFF"/>
        <w:spacing w:after="0" w:line="240" w:lineRule="auto"/>
        <w:rPr>
          <w:rFonts w:ascii="Calibri" w:eastAsia="Times New Roman" w:hAnsi="Calibri" w:cs="Calibri"/>
          <w:color w:val="222222"/>
          <w:lang w:val="en-IN" w:eastAsia="en-IN"/>
        </w:rPr>
      </w:pPr>
      <w:r w:rsidRPr="003866B4">
        <w:rPr>
          <w:rFonts w:ascii="Book Antiqua" w:eastAsia="Times New Roman" w:hAnsi="Book Antiqua" w:cs="Calibri"/>
          <w:color w:val="222222"/>
          <w:sz w:val="24"/>
          <w:szCs w:val="24"/>
          <w:lang w:val="en-IN" w:eastAsia="en-IN"/>
        </w:rPr>
        <w:t>President                                           Chairperson                                                  Co-Chairperson                                            Advisory</w:t>
      </w:r>
    </w:p>
    <w:p w:rsidR="003866B4" w:rsidRPr="003866B4" w:rsidRDefault="003866B4" w:rsidP="003866B4">
      <w:pPr>
        <w:shd w:val="clear" w:color="auto" w:fill="FFFFFF"/>
        <w:spacing w:after="0" w:line="240" w:lineRule="auto"/>
        <w:rPr>
          <w:rFonts w:ascii="Calibri" w:eastAsia="Times New Roman" w:hAnsi="Calibri" w:cs="Calibri"/>
          <w:color w:val="222222"/>
          <w:lang w:val="en-IN" w:eastAsia="en-IN"/>
        </w:rPr>
      </w:pPr>
      <w:r w:rsidRPr="003866B4">
        <w:rPr>
          <w:rFonts w:ascii="Book Antiqua" w:eastAsia="Times New Roman" w:hAnsi="Book Antiqua" w:cs="Calibri"/>
          <w:color w:val="222222"/>
          <w:sz w:val="24"/>
          <w:szCs w:val="24"/>
          <w:lang w:val="en-IN" w:eastAsia="en-IN"/>
        </w:rPr>
        <w:t>IMC Ladies’ Wing                            Cinema and More Committee                   Cinema and More Committee                   Cinema and More Committee</w:t>
      </w:r>
    </w:p>
    <w:p w:rsidR="003866B4" w:rsidRPr="003866B4" w:rsidRDefault="003866B4" w:rsidP="003866B4">
      <w:pPr>
        <w:shd w:val="clear" w:color="auto" w:fill="FFFFFF"/>
        <w:spacing w:after="0" w:line="240" w:lineRule="auto"/>
        <w:rPr>
          <w:rFonts w:ascii="Calibri" w:eastAsia="Times New Roman" w:hAnsi="Calibri" w:cs="Calibri"/>
          <w:color w:val="222222"/>
          <w:lang w:val="en-IN" w:eastAsia="en-IN"/>
        </w:rPr>
      </w:pPr>
      <w:r w:rsidRPr="003866B4">
        <w:rPr>
          <w:rFonts w:ascii="Calibri" w:eastAsia="Times New Roman" w:hAnsi="Calibri" w:cs="Calibri"/>
          <w:color w:val="222222"/>
          <w:lang w:val="en-IN" w:eastAsia="en-IN"/>
        </w:rPr>
        <w:t> </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b/>
          <w:bCs/>
          <w:color w:val="000000"/>
          <w:sz w:val="24"/>
          <w:szCs w:val="24"/>
          <w:lang w:val="en-IN" w:eastAsia="en-IN"/>
        </w:rPr>
        <w:t>About IMC Ladies’ Wing:</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Started as a forum for implementing social change - as far back as 1966. Today - five decades later - in its fifty third year it has become a dynamic movement for the empowerment of Indian women.</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lastRenderedPageBreak/>
        <w:t>What began as a forum for creating socio-economic awareness and encouraging the spirit of enterprise, is today a significant body committed to promoting women’s empowerment through education, entrepreneurship and economic growth. The Ladies Wing today is poised to add new dimensions and address concerns and challenges of the present times. Through debates and constructive dialogue on various subjects, ranging from politics and economics, to culture and development, we hope a new testament of change will emerge.</w:t>
      </w:r>
    </w:p>
    <w:p w:rsidR="003866B4" w:rsidRPr="003866B4" w:rsidRDefault="003866B4" w:rsidP="003866B4">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en-IN" w:eastAsia="en-IN"/>
        </w:rPr>
      </w:pPr>
      <w:r w:rsidRPr="003866B4">
        <w:rPr>
          <w:rFonts w:ascii="Book Antiqua" w:eastAsia="Times New Roman" w:hAnsi="Book Antiqua" w:cs="Times New Roman"/>
          <w:color w:val="000000"/>
          <w:sz w:val="24"/>
          <w:szCs w:val="24"/>
          <w:lang w:val="en-IN" w:eastAsia="en-IN"/>
        </w:rPr>
        <w:t>The Ladies’ Wing is an amalgamation of elite and progressive thinking women comprising of entrepreneurs, professionals, corporate leaders, academicians, bankers, journalists, artists, social activists and home makers who interact on variety of subjects from politics and economics to culture and development of the country.</w:t>
      </w:r>
    </w:p>
    <w:p w:rsidR="00203AFE" w:rsidRDefault="00203AFE"/>
    <w:sectPr w:rsidR="00203AFE" w:rsidSect="00203A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66B4"/>
    <w:rsid w:val="00203AFE"/>
    <w:rsid w:val="003866B4"/>
    <w:rsid w:val="005B5B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6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3866B4"/>
    <w:rPr>
      <w:b/>
      <w:bCs/>
    </w:rPr>
  </w:style>
  <w:style w:type="character" w:customStyle="1" w:styleId="il">
    <w:name w:val="il"/>
    <w:basedOn w:val="DefaultParagraphFont"/>
    <w:rsid w:val="003866B4"/>
  </w:style>
  <w:style w:type="paragraph" w:customStyle="1" w:styleId="m5854512872394205329msonospacing">
    <w:name w:val="m_5854512872394205329msonospacing"/>
    <w:basedOn w:val="Normal"/>
    <w:rsid w:val="003866B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4335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Rohinton</dc:creator>
  <cp:keywords/>
  <dc:description/>
  <cp:lastModifiedBy>Rohinton</cp:lastModifiedBy>
  <cp:revision>2</cp:revision>
  <dcterms:created xsi:type="dcterms:W3CDTF">2020-09-05T17:44:00Z</dcterms:created>
  <dcterms:modified xsi:type="dcterms:W3CDTF">2020-09-05T17:44:00Z</dcterms:modified>
</cp:coreProperties>
</file>